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3723"/>
        <w:gridCol w:w="4451"/>
      </w:tblGrid>
      <w:tr w:rsidR="002D11F7" w:rsidRPr="0022433B" w14:paraId="577CCC1F" w14:textId="47EA5726" w:rsidTr="000110DE">
        <w:trPr>
          <w:trHeight w:val="170"/>
          <w:jc w:val="center"/>
        </w:trPr>
        <w:tc>
          <w:tcPr>
            <w:tcW w:w="446" w:type="dxa"/>
          </w:tcPr>
          <w:p w14:paraId="2539623A" w14:textId="77777777" w:rsidR="002D11F7" w:rsidRDefault="002D11F7" w:rsidP="000E68A8">
            <w:pPr>
              <w:jc w:val="center"/>
            </w:pPr>
            <w:r w:rsidRPr="002B42FB">
              <w:rPr>
                <w:b/>
                <w:sz w:val="20"/>
                <w:szCs w:val="18"/>
              </w:rPr>
              <w:fldChar w:fldCharType="begin">
                <w:ffData>
                  <w:name w:val="CaseACocher1"/>
                  <w:enabled/>
                  <w:calcOnExit w:val="0"/>
                  <w:checkBox>
                    <w:sizeAuto/>
                    <w:default w:val="0"/>
                  </w:checkBox>
                </w:ffData>
              </w:fldChar>
            </w:r>
            <w:r w:rsidRPr="002B42FB">
              <w:rPr>
                <w:b/>
                <w:sz w:val="20"/>
                <w:szCs w:val="18"/>
              </w:rPr>
              <w:instrText xml:space="preserve"> FORMCHECKBOX </w:instrText>
            </w:r>
            <w:r w:rsidR="005B1332">
              <w:rPr>
                <w:b/>
                <w:sz w:val="20"/>
                <w:szCs w:val="18"/>
              </w:rPr>
            </w:r>
            <w:r w:rsidR="005B1332">
              <w:rPr>
                <w:b/>
                <w:sz w:val="20"/>
                <w:szCs w:val="18"/>
              </w:rPr>
              <w:fldChar w:fldCharType="separate"/>
            </w:r>
            <w:r w:rsidRPr="002B42FB">
              <w:rPr>
                <w:b/>
                <w:sz w:val="20"/>
                <w:szCs w:val="18"/>
              </w:rPr>
              <w:fldChar w:fldCharType="end"/>
            </w:r>
          </w:p>
        </w:tc>
        <w:tc>
          <w:tcPr>
            <w:tcW w:w="3723" w:type="dxa"/>
          </w:tcPr>
          <w:p w14:paraId="257A14CD" w14:textId="17C10795" w:rsidR="002D11F7" w:rsidRDefault="002D11F7" w:rsidP="000110DE">
            <w:pPr>
              <w:ind w:right="-108"/>
              <w:rPr>
                <w:b/>
                <w:sz w:val="18"/>
                <w:szCs w:val="18"/>
              </w:rPr>
            </w:pPr>
            <w:r w:rsidRPr="00F16281">
              <w:rPr>
                <w:b/>
                <w:sz w:val="20"/>
                <w:szCs w:val="18"/>
              </w:rPr>
              <w:t>Demande d’agrément RANT 08 Part M/G</w:t>
            </w:r>
          </w:p>
        </w:tc>
        <w:tc>
          <w:tcPr>
            <w:tcW w:w="4451" w:type="dxa"/>
          </w:tcPr>
          <w:p w14:paraId="041E33FC" w14:textId="491D249C" w:rsidR="002D11F7" w:rsidRPr="001E6B98" w:rsidRDefault="002D11F7" w:rsidP="000110DE">
            <w:pPr>
              <w:ind w:left="-108"/>
              <w:rPr>
                <w:b/>
                <w:i/>
                <w:color w:val="17365D" w:themeColor="text2" w:themeShade="BF"/>
                <w:sz w:val="20"/>
                <w:szCs w:val="18"/>
                <w:lang w:val="en-US"/>
              </w:rPr>
            </w:pPr>
            <w:r w:rsidRPr="001E6B98">
              <w:rPr>
                <w:b/>
                <w:i/>
                <w:color w:val="17365D" w:themeColor="text2" w:themeShade="BF"/>
                <w:sz w:val="20"/>
                <w:szCs w:val="18"/>
                <w:lang w:val="en-US"/>
              </w:rPr>
              <w:t>/ Application for RANT 08 Part M/G approval</w:t>
            </w:r>
          </w:p>
        </w:tc>
      </w:tr>
      <w:tr w:rsidR="002D11F7" w:rsidRPr="0022433B" w14:paraId="36714F96" w14:textId="51E76D1B" w:rsidTr="000110DE">
        <w:trPr>
          <w:trHeight w:val="170"/>
          <w:jc w:val="center"/>
        </w:trPr>
        <w:tc>
          <w:tcPr>
            <w:tcW w:w="446" w:type="dxa"/>
          </w:tcPr>
          <w:p w14:paraId="69AF9E52" w14:textId="77777777" w:rsidR="002D11F7" w:rsidRDefault="002D11F7" w:rsidP="000E68A8">
            <w:pPr>
              <w:jc w:val="center"/>
            </w:pPr>
            <w:r w:rsidRPr="002B42FB">
              <w:rPr>
                <w:b/>
                <w:sz w:val="20"/>
                <w:szCs w:val="18"/>
              </w:rPr>
              <w:fldChar w:fldCharType="begin">
                <w:ffData>
                  <w:name w:val="CaseACocher1"/>
                  <w:enabled/>
                  <w:calcOnExit w:val="0"/>
                  <w:checkBox>
                    <w:sizeAuto/>
                    <w:default w:val="0"/>
                  </w:checkBox>
                </w:ffData>
              </w:fldChar>
            </w:r>
            <w:r w:rsidRPr="002B42FB">
              <w:rPr>
                <w:b/>
                <w:sz w:val="20"/>
                <w:szCs w:val="18"/>
              </w:rPr>
              <w:instrText xml:space="preserve"> FORMCHECKBOX </w:instrText>
            </w:r>
            <w:r w:rsidR="005B1332">
              <w:rPr>
                <w:b/>
                <w:sz w:val="20"/>
                <w:szCs w:val="18"/>
              </w:rPr>
            </w:r>
            <w:r w:rsidR="005B1332">
              <w:rPr>
                <w:b/>
                <w:sz w:val="20"/>
                <w:szCs w:val="18"/>
              </w:rPr>
              <w:fldChar w:fldCharType="separate"/>
            </w:r>
            <w:r w:rsidRPr="002B42FB">
              <w:rPr>
                <w:b/>
                <w:sz w:val="20"/>
                <w:szCs w:val="18"/>
              </w:rPr>
              <w:fldChar w:fldCharType="end"/>
            </w:r>
          </w:p>
        </w:tc>
        <w:tc>
          <w:tcPr>
            <w:tcW w:w="3723" w:type="dxa"/>
          </w:tcPr>
          <w:p w14:paraId="1159A08F" w14:textId="6C0BB238" w:rsidR="002D11F7" w:rsidRPr="006F1566" w:rsidRDefault="002D11F7" w:rsidP="000110DE">
            <w:pPr>
              <w:ind w:right="-108"/>
              <w:rPr>
                <w:b/>
                <w:sz w:val="20"/>
                <w:szCs w:val="18"/>
              </w:rPr>
            </w:pPr>
            <w:r w:rsidRPr="00F16281">
              <w:rPr>
                <w:b/>
                <w:sz w:val="20"/>
                <w:szCs w:val="18"/>
              </w:rPr>
              <w:t>Dem</w:t>
            </w:r>
            <w:r>
              <w:rPr>
                <w:b/>
                <w:sz w:val="20"/>
                <w:szCs w:val="18"/>
              </w:rPr>
              <w:t>ande d’agrément RANT 08 Part M/F</w:t>
            </w:r>
          </w:p>
        </w:tc>
        <w:tc>
          <w:tcPr>
            <w:tcW w:w="4451" w:type="dxa"/>
          </w:tcPr>
          <w:p w14:paraId="365179DA" w14:textId="0176BEC7" w:rsidR="002D11F7" w:rsidRPr="001E6B98" w:rsidRDefault="002D11F7" w:rsidP="000110DE">
            <w:pPr>
              <w:ind w:left="-108"/>
              <w:rPr>
                <w:b/>
                <w:i/>
                <w:color w:val="17365D" w:themeColor="text2" w:themeShade="BF"/>
                <w:sz w:val="20"/>
                <w:szCs w:val="18"/>
                <w:lang w:val="en-US"/>
              </w:rPr>
            </w:pPr>
            <w:r w:rsidRPr="001E6B98">
              <w:rPr>
                <w:b/>
                <w:i/>
                <w:color w:val="17365D" w:themeColor="text2" w:themeShade="BF"/>
                <w:sz w:val="20"/>
                <w:szCs w:val="18"/>
                <w:lang w:val="en-US"/>
              </w:rPr>
              <w:t>/ Application for RANT 08 Part M/F approval</w:t>
            </w:r>
          </w:p>
        </w:tc>
      </w:tr>
      <w:tr w:rsidR="002D11F7" w:rsidRPr="0022433B" w14:paraId="359EEFF7" w14:textId="0F59CC91" w:rsidTr="000110DE">
        <w:trPr>
          <w:trHeight w:val="170"/>
          <w:jc w:val="center"/>
        </w:trPr>
        <w:tc>
          <w:tcPr>
            <w:tcW w:w="446" w:type="dxa"/>
          </w:tcPr>
          <w:p w14:paraId="21C96688" w14:textId="4B7CECFF" w:rsidR="002D11F7" w:rsidRPr="002B42FB" w:rsidRDefault="002D11F7" w:rsidP="000E68A8">
            <w:pPr>
              <w:jc w:val="center"/>
              <w:rPr>
                <w:b/>
                <w:sz w:val="20"/>
                <w:szCs w:val="18"/>
              </w:rPr>
            </w:pPr>
            <w:r w:rsidRPr="002B42FB">
              <w:rPr>
                <w:b/>
                <w:sz w:val="20"/>
                <w:szCs w:val="18"/>
              </w:rPr>
              <w:fldChar w:fldCharType="begin">
                <w:ffData>
                  <w:name w:val="CaseACocher1"/>
                  <w:enabled/>
                  <w:calcOnExit w:val="0"/>
                  <w:checkBox>
                    <w:sizeAuto/>
                    <w:default w:val="0"/>
                  </w:checkBox>
                </w:ffData>
              </w:fldChar>
            </w:r>
            <w:r w:rsidRPr="002B42FB">
              <w:rPr>
                <w:b/>
                <w:sz w:val="20"/>
                <w:szCs w:val="18"/>
              </w:rPr>
              <w:instrText xml:space="preserve"> FORMCHECKBOX </w:instrText>
            </w:r>
            <w:r w:rsidR="005B1332">
              <w:rPr>
                <w:b/>
                <w:sz w:val="20"/>
                <w:szCs w:val="18"/>
              </w:rPr>
            </w:r>
            <w:r w:rsidR="005B1332">
              <w:rPr>
                <w:b/>
                <w:sz w:val="20"/>
                <w:szCs w:val="18"/>
              </w:rPr>
              <w:fldChar w:fldCharType="separate"/>
            </w:r>
            <w:r w:rsidRPr="002B42FB">
              <w:rPr>
                <w:b/>
                <w:sz w:val="20"/>
                <w:szCs w:val="18"/>
              </w:rPr>
              <w:fldChar w:fldCharType="end"/>
            </w:r>
          </w:p>
        </w:tc>
        <w:tc>
          <w:tcPr>
            <w:tcW w:w="3723" w:type="dxa"/>
          </w:tcPr>
          <w:p w14:paraId="466F4460" w14:textId="725113D5" w:rsidR="002D11F7" w:rsidRPr="00F16281" w:rsidRDefault="002D11F7" w:rsidP="000110DE">
            <w:pPr>
              <w:ind w:right="-108"/>
              <w:rPr>
                <w:b/>
                <w:sz w:val="20"/>
                <w:szCs w:val="18"/>
              </w:rPr>
            </w:pPr>
            <w:r w:rsidRPr="00F16281">
              <w:rPr>
                <w:b/>
                <w:sz w:val="20"/>
                <w:szCs w:val="18"/>
              </w:rPr>
              <w:t>Demande d’agrément RANT 08 Part 145</w:t>
            </w:r>
          </w:p>
        </w:tc>
        <w:tc>
          <w:tcPr>
            <w:tcW w:w="4451" w:type="dxa"/>
          </w:tcPr>
          <w:p w14:paraId="03098CC7" w14:textId="65B31EAE" w:rsidR="002D11F7" w:rsidRPr="001E6B98" w:rsidRDefault="002D11F7" w:rsidP="000110DE">
            <w:pPr>
              <w:ind w:left="-108"/>
              <w:rPr>
                <w:b/>
                <w:i/>
                <w:color w:val="17365D" w:themeColor="text2" w:themeShade="BF"/>
                <w:sz w:val="20"/>
                <w:szCs w:val="18"/>
                <w:lang w:val="en-US"/>
              </w:rPr>
            </w:pPr>
            <w:r w:rsidRPr="001E6B98">
              <w:rPr>
                <w:b/>
                <w:i/>
                <w:color w:val="17365D" w:themeColor="text2" w:themeShade="BF"/>
                <w:sz w:val="20"/>
                <w:szCs w:val="18"/>
                <w:lang w:val="en-US"/>
              </w:rPr>
              <w:t>/ Application for RANT 08 Part 145 approval</w:t>
            </w:r>
          </w:p>
        </w:tc>
      </w:tr>
    </w:tbl>
    <w:p w14:paraId="24FC946E" w14:textId="77777777" w:rsidR="00F16281" w:rsidRPr="002D11F7" w:rsidRDefault="00F16281" w:rsidP="00F16281">
      <w:pPr>
        <w:jc w:val="center"/>
        <w:rPr>
          <w:b/>
          <w:sz w:val="18"/>
          <w:szCs w:val="18"/>
          <w:lang w:val="en-US"/>
        </w:rPr>
      </w:pPr>
    </w:p>
    <w:tbl>
      <w:tblPr>
        <w:tblW w:w="9858"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310"/>
        <w:gridCol w:w="423"/>
        <w:gridCol w:w="921"/>
        <w:gridCol w:w="141"/>
        <w:gridCol w:w="88"/>
        <w:gridCol w:w="1107"/>
        <w:gridCol w:w="114"/>
        <w:gridCol w:w="2235"/>
        <w:gridCol w:w="2519"/>
      </w:tblGrid>
      <w:tr w:rsidR="00F16281" w:rsidRPr="0022433B" w14:paraId="5A7DD8D0" w14:textId="77777777" w:rsidTr="00AC79D0">
        <w:trPr>
          <w:trHeight w:val="281"/>
          <w:jc w:val="center"/>
        </w:trPr>
        <w:tc>
          <w:tcPr>
            <w:tcW w:w="9858" w:type="dxa"/>
            <w:gridSpan w:val="9"/>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8D6F83C" w14:textId="77777777" w:rsidR="00F16281" w:rsidRPr="00120628" w:rsidRDefault="00F16281" w:rsidP="00B6515A">
            <w:pPr>
              <w:rPr>
                <w:b/>
                <w:sz w:val="18"/>
                <w:szCs w:val="18"/>
              </w:rPr>
            </w:pPr>
            <w:r w:rsidRPr="00120628">
              <w:rPr>
                <w:b/>
                <w:sz w:val="18"/>
                <w:szCs w:val="18"/>
              </w:rPr>
              <w:t>Section A : A remplir par le postulant</w:t>
            </w:r>
          </w:p>
          <w:p w14:paraId="39FDD915" w14:textId="77777777" w:rsidR="00F16281" w:rsidRPr="001E6B98" w:rsidRDefault="00F16281" w:rsidP="00B6515A">
            <w:pPr>
              <w:rPr>
                <w:b/>
                <w:color w:val="17365D" w:themeColor="text2" w:themeShade="BF"/>
                <w:sz w:val="16"/>
                <w:szCs w:val="16"/>
                <w:lang w:val="en-US"/>
              </w:rPr>
            </w:pPr>
            <w:r w:rsidRPr="001E6B98">
              <w:rPr>
                <w:b/>
                <w:i/>
                <w:color w:val="17365D" w:themeColor="text2" w:themeShade="BF"/>
                <w:sz w:val="18"/>
                <w:szCs w:val="18"/>
                <w:lang w:val="en-US"/>
              </w:rPr>
              <w:t>Section A : To be completed by the applicant</w:t>
            </w:r>
          </w:p>
        </w:tc>
      </w:tr>
      <w:tr w:rsidR="00F16281" w:rsidRPr="00174C74" w14:paraId="2FF9F8A9" w14:textId="77777777" w:rsidTr="00B6515A">
        <w:trPr>
          <w:trHeight w:val="2880"/>
          <w:jc w:val="center"/>
        </w:trPr>
        <w:tc>
          <w:tcPr>
            <w:tcW w:w="5104" w:type="dxa"/>
            <w:gridSpan w:val="7"/>
            <w:tcBorders>
              <w:top w:val="single" w:sz="6" w:space="0" w:color="auto"/>
              <w:left w:val="single" w:sz="6" w:space="0" w:color="auto"/>
              <w:bottom w:val="single" w:sz="6" w:space="0" w:color="auto"/>
              <w:right w:val="single" w:sz="6" w:space="0" w:color="auto"/>
            </w:tcBorders>
          </w:tcPr>
          <w:p w14:paraId="3C8EA43A" w14:textId="77777777" w:rsidR="00F16281" w:rsidRDefault="00F16281" w:rsidP="00094F12">
            <w:pPr>
              <w:rPr>
                <w:i/>
                <w:color w:val="548DD4" w:themeColor="text2" w:themeTint="99"/>
                <w:sz w:val="16"/>
                <w:szCs w:val="16"/>
                <w:lang w:val="en-US"/>
              </w:rPr>
            </w:pPr>
            <w:r w:rsidRPr="00515725">
              <w:rPr>
                <w:sz w:val="18"/>
                <w:szCs w:val="18"/>
              </w:rPr>
              <w:t>1. Raison sociale de l’entreprise et, s’il est différent, nom commercial. Adresse postale, numéros de téléphone et de télécopieur, et adresse électronique</w:t>
            </w:r>
            <w:proofErr w:type="gramStart"/>
            <w:r w:rsidRPr="00515725">
              <w:rPr>
                <w:sz w:val="18"/>
                <w:szCs w:val="18"/>
              </w:rPr>
              <w:t>.</w:t>
            </w:r>
            <w:r w:rsidRPr="00515725">
              <w:rPr>
                <w:i/>
                <w:sz w:val="18"/>
                <w:szCs w:val="18"/>
              </w:rPr>
              <w:t>/</w:t>
            </w:r>
            <w:proofErr w:type="spellStart"/>
            <w:proofErr w:type="gramEnd"/>
            <w:r w:rsidRPr="001E6B98">
              <w:rPr>
                <w:i/>
                <w:color w:val="17365D" w:themeColor="text2" w:themeShade="BF"/>
                <w:sz w:val="16"/>
                <w:szCs w:val="16"/>
              </w:rPr>
              <w:t>Companyregisteredname</w:t>
            </w:r>
            <w:proofErr w:type="spellEnd"/>
            <w:r w:rsidRPr="001E6B98">
              <w:rPr>
                <w:i/>
                <w:color w:val="17365D" w:themeColor="text2" w:themeShade="BF"/>
                <w:sz w:val="16"/>
                <w:szCs w:val="16"/>
              </w:rPr>
              <w:t xml:space="preserve"> and trading </w:t>
            </w:r>
            <w:proofErr w:type="spellStart"/>
            <w:r w:rsidRPr="001E6B98">
              <w:rPr>
                <w:i/>
                <w:color w:val="17365D" w:themeColor="text2" w:themeShade="BF"/>
                <w:sz w:val="16"/>
                <w:szCs w:val="16"/>
              </w:rPr>
              <w:t>name</w:t>
            </w:r>
            <w:proofErr w:type="spellEnd"/>
            <w:r w:rsidRPr="001E6B98">
              <w:rPr>
                <w:i/>
                <w:color w:val="17365D" w:themeColor="text2" w:themeShade="BF"/>
                <w:sz w:val="16"/>
                <w:szCs w:val="16"/>
              </w:rPr>
              <w:t xml:space="preserve"> if </w:t>
            </w:r>
            <w:proofErr w:type="spellStart"/>
            <w:r w:rsidRPr="001E6B98">
              <w:rPr>
                <w:i/>
                <w:color w:val="17365D" w:themeColor="text2" w:themeShade="BF"/>
                <w:sz w:val="16"/>
                <w:szCs w:val="16"/>
              </w:rPr>
              <w:t>different</w:t>
            </w:r>
            <w:proofErr w:type="spellEnd"/>
            <w:r w:rsidRPr="001E6B98">
              <w:rPr>
                <w:i/>
                <w:color w:val="17365D" w:themeColor="text2" w:themeShade="BF"/>
                <w:sz w:val="16"/>
                <w:szCs w:val="16"/>
              </w:rPr>
              <w:t xml:space="preserve">. </w:t>
            </w:r>
            <w:r w:rsidRPr="001E6B98">
              <w:rPr>
                <w:i/>
                <w:color w:val="17365D" w:themeColor="text2" w:themeShade="BF"/>
                <w:sz w:val="16"/>
                <w:szCs w:val="16"/>
                <w:lang w:val="en-US"/>
              </w:rPr>
              <w:t>Address of company: mailing address; telephone; fax  and  e-mail</w:t>
            </w:r>
            <w:r w:rsidRPr="007F45F2">
              <w:rPr>
                <w:i/>
                <w:color w:val="548DD4" w:themeColor="text2" w:themeTint="99"/>
                <w:sz w:val="16"/>
                <w:szCs w:val="16"/>
                <w:lang w:val="en-US"/>
              </w:rPr>
              <w:t xml:space="preserve">  </w:t>
            </w:r>
          </w:p>
          <w:p w14:paraId="549CF0AC" w14:textId="50DF36E9" w:rsidR="00094F12" w:rsidRPr="00174C74" w:rsidRDefault="00953F63" w:rsidP="00094F12">
            <w:pPr>
              <w:rPr>
                <w:sz w:val="16"/>
                <w:szCs w:val="16"/>
                <w:lang w:val="en-US"/>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c>
          <w:tcPr>
            <w:tcW w:w="4754" w:type="dxa"/>
            <w:gridSpan w:val="2"/>
            <w:tcBorders>
              <w:top w:val="single" w:sz="6" w:space="0" w:color="auto"/>
              <w:left w:val="single" w:sz="6" w:space="0" w:color="auto"/>
              <w:bottom w:val="single" w:sz="6" w:space="0" w:color="auto"/>
              <w:right w:val="single" w:sz="6" w:space="0" w:color="auto"/>
            </w:tcBorders>
          </w:tcPr>
          <w:p w14:paraId="23C9D0ED" w14:textId="77777777" w:rsidR="00F16281" w:rsidRPr="00174C74" w:rsidRDefault="00F16281" w:rsidP="00B6515A">
            <w:pPr>
              <w:rPr>
                <w:sz w:val="16"/>
                <w:szCs w:val="16"/>
              </w:rPr>
            </w:pPr>
            <w:r w:rsidRPr="00515725">
              <w:rPr>
                <w:sz w:val="18"/>
                <w:szCs w:val="18"/>
                <w:lang w:val="fr-CA"/>
              </w:rPr>
              <w:t xml:space="preserve">2. Adresse de la base principale d’exploitation, </w:t>
            </w:r>
            <w:r w:rsidRPr="00515725">
              <w:rPr>
                <w:sz w:val="18"/>
                <w:szCs w:val="18"/>
              </w:rPr>
              <w:t>y compris numéros de téléphone et de télécopieur, et adresse électronique /</w:t>
            </w:r>
            <w:proofErr w:type="spellStart"/>
            <w:r w:rsidRPr="001E6B98">
              <w:rPr>
                <w:i/>
                <w:color w:val="17365D" w:themeColor="text2" w:themeShade="BF"/>
                <w:sz w:val="16"/>
                <w:szCs w:val="16"/>
              </w:rPr>
              <w:t>Address</w:t>
            </w:r>
            <w:proofErr w:type="spellEnd"/>
            <w:r w:rsidRPr="001E6B98">
              <w:rPr>
                <w:i/>
                <w:color w:val="17365D" w:themeColor="text2" w:themeShade="BF"/>
                <w:sz w:val="16"/>
                <w:szCs w:val="16"/>
              </w:rPr>
              <w:t xml:space="preserve"> of main base </w:t>
            </w:r>
            <w:proofErr w:type="spellStart"/>
            <w:r w:rsidRPr="001E6B98">
              <w:rPr>
                <w:i/>
                <w:color w:val="17365D" w:themeColor="text2" w:themeShade="BF"/>
                <w:sz w:val="16"/>
                <w:szCs w:val="16"/>
              </w:rPr>
              <w:t>whereoperationswillbeconducted</w:t>
            </w:r>
            <w:proofErr w:type="spellEnd"/>
            <w:r w:rsidRPr="001E6B98">
              <w:rPr>
                <w:color w:val="17365D" w:themeColor="text2" w:themeShade="BF"/>
                <w:sz w:val="16"/>
                <w:szCs w:val="16"/>
              </w:rPr>
              <w:t xml:space="preserve">, </w:t>
            </w:r>
            <w:proofErr w:type="spellStart"/>
            <w:r w:rsidRPr="001E6B98">
              <w:rPr>
                <w:i/>
                <w:color w:val="17365D" w:themeColor="text2" w:themeShade="BF"/>
                <w:sz w:val="16"/>
                <w:szCs w:val="16"/>
              </w:rPr>
              <w:t>includingTelephone</w:t>
            </w:r>
            <w:proofErr w:type="spellEnd"/>
            <w:r w:rsidRPr="001E6B98">
              <w:rPr>
                <w:i/>
                <w:color w:val="17365D" w:themeColor="text2" w:themeShade="BF"/>
                <w:sz w:val="16"/>
                <w:szCs w:val="16"/>
              </w:rPr>
              <w:t>, fax and e-mail</w:t>
            </w:r>
          </w:p>
          <w:p w14:paraId="1060D0CB" w14:textId="1E4A7704" w:rsidR="00F16281" w:rsidRPr="00174C74" w:rsidRDefault="00953F63" w:rsidP="00B6515A">
            <w:pPr>
              <w:rPr>
                <w:sz w:val="16"/>
                <w:szCs w:val="16"/>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66AAA6D7" w14:textId="77777777" w:rsidR="00F16281" w:rsidRDefault="00F16281" w:rsidP="00B6515A">
            <w:pPr>
              <w:rPr>
                <w:sz w:val="18"/>
                <w:szCs w:val="18"/>
              </w:rPr>
            </w:pPr>
          </w:p>
          <w:p w14:paraId="2E21A798" w14:textId="77777777" w:rsidR="00220B6F" w:rsidRPr="00515725" w:rsidRDefault="00220B6F" w:rsidP="00B6515A">
            <w:pPr>
              <w:rPr>
                <w:sz w:val="18"/>
                <w:szCs w:val="18"/>
              </w:rPr>
            </w:pPr>
          </w:p>
          <w:p w14:paraId="3BCF8269" w14:textId="77777777" w:rsidR="00F16281" w:rsidRPr="00515725" w:rsidRDefault="00F16281" w:rsidP="00B6515A">
            <w:pPr>
              <w:rPr>
                <w:sz w:val="18"/>
                <w:szCs w:val="18"/>
              </w:rPr>
            </w:pPr>
            <w:r w:rsidRPr="00515725">
              <w:rPr>
                <w:sz w:val="18"/>
                <w:szCs w:val="18"/>
              </w:rPr>
              <w:t>Adresse de l’établissement secondaire :</w:t>
            </w:r>
          </w:p>
          <w:p w14:paraId="22CADD19" w14:textId="77777777" w:rsidR="00F16281" w:rsidRPr="001E6B98" w:rsidRDefault="00F16281" w:rsidP="00B6515A">
            <w:pPr>
              <w:rPr>
                <w:i/>
                <w:color w:val="17365D" w:themeColor="text2" w:themeShade="BF"/>
                <w:sz w:val="16"/>
                <w:szCs w:val="16"/>
                <w:lang w:val="fr-CA"/>
              </w:rPr>
            </w:pPr>
            <w:proofErr w:type="spellStart"/>
            <w:r w:rsidRPr="001E6B98">
              <w:rPr>
                <w:i/>
                <w:color w:val="17365D" w:themeColor="text2" w:themeShade="BF"/>
                <w:sz w:val="16"/>
                <w:szCs w:val="16"/>
                <w:lang w:val="fr-CA"/>
              </w:rPr>
              <w:t>Secondary</w:t>
            </w:r>
            <w:proofErr w:type="spellEnd"/>
            <w:r w:rsidRPr="001E6B98">
              <w:rPr>
                <w:i/>
                <w:color w:val="17365D" w:themeColor="text2" w:themeShade="BF"/>
                <w:sz w:val="16"/>
                <w:szCs w:val="16"/>
                <w:lang w:val="fr-CA"/>
              </w:rPr>
              <w:t xml:space="preserve"> business </w:t>
            </w:r>
            <w:proofErr w:type="spellStart"/>
            <w:r w:rsidRPr="001E6B98">
              <w:rPr>
                <w:i/>
                <w:color w:val="17365D" w:themeColor="text2" w:themeShade="BF"/>
                <w:sz w:val="16"/>
                <w:szCs w:val="16"/>
                <w:lang w:val="fr-CA"/>
              </w:rPr>
              <w:t>address</w:t>
            </w:r>
            <w:proofErr w:type="spellEnd"/>
          </w:p>
          <w:p w14:paraId="5B90D196" w14:textId="29C49D49" w:rsidR="00F16281" w:rsidRPr="00174C74" w:rsidRDefault="00953F63" w:rsidP="00B6515A">
            <w:pPr>
              <w:rPr>
                <w:sz w:val="16"/>
                <w:szCs w:val="16"/>
                <w:lang w:val="fr-CA"/>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747EFF01" w14:textId="77777777" w:rsidR="00F16281" w:rsidRDefault="00F16281" w:rsidP="00B6515A">
            <w:pPr>
              <w:rPr>
                <w:sz w:val="18"/>
                <w:szCs w:val="18"/>
                <w:lang w:val="fr-CA"/>
              </w:rPr>
            </w:pPr>
          </w:p>
          <w:p w14:paraId="61B66A87" w14:textId="77777777" w:rsidR="00220B6F" w:rsidRPr="00515725" w:rsidRDefault="00220B6F" w:rsidP="00B6515A">
            <w:pPr>
              <w:rPr>
                <w:sz w:val="18"/>
                <w:szCs w:val="18"/>
                <w:lang w:val="fr-CA"/>
              </w:rPr>
            </w:pPr>
          </w:p>
          <w:p w14:paraId="4709B902" w14:textId="77777777" w:rsidR="00F16281" w:rsidRPr="00515725" w:rsidRDefault="00F16281" w:rsidP="00B6515A">
            <w:pPr>
              <w:rPr>
                <w:sz w:val="18"/>
                <w:szCs w:val="18"/>
              </w:rPr>
            </w:pPr>
            <w:r w:rsidRPr="00515725">
              <w:rPr>
                <w:sz w:val="18"/>
                <w:szCs w:val="18"/>
              </w:rPr>
              <w:t>Type d’exploitation :</w:t>
            </w:r>
          </w:p>
          <w:p w14:paraId="5B0B4E14" w14:textId="77777777" w:rsidR="00F16281" w:rsidRPr="001E6B98" w:rsidRDefault="00F16281" w:rsidP="00B6515A">
            <w:pPr>
              <w:rPr>
                <w:i/>
                <w:color w:val="17365D" w:themeColor="text2" w:themeShade="BF"/>
                <w:sz w:val="16"/>
                <w:szCs w:val="16"/>
                <w:lang w:val="en-US"/>
              </w:rPr>
            </w:pPr>
            <w:r w:rsidRPr="001E6B98">
              <w:rPr>
                <w:i/>
                <w:color w:val="17365D" w:themeColor="text2" w:themeShade="BF"/>
                <w:sz w:val="16"/>
                <w:szCs w:val="16"/>
                <w:lang w:val="en-US"/>
              </w:rPr>
              <w:t>Type of operation</w:t>
            </w:r>
          </w:p>
          <w:p w14:paraId="668D1BEF" w14:textId="77777777" w:rsidR="00F16281" w:rsidRDefault="00953F63" w:rsidP="00B6515A">
            <w:pPr>
              <w:rPr>
                <w:sz w:val="16"/>
                <w:szCs w:val="16"/>
                <w:lang w:val="en-US"/>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6FC9E8EE" w14:textId="5C2730EF" w:rsidR="00220B6F" w:rsidRPr="00174C74" w:rsidRDefault="00220B6F" w:rsidP="00B6515A">
            <w:pPr>
              <w:rPr>
                <w:sz w:val="16"/>
                <w:szCs w:val="16"/>
                <w:lang w:val="en-US"/>
              </w:rPr>
            </w:pPr>
          </w:p>
        </w:tc>
      </w:tr>
      <w:tr w:rsidR="00F16281" w:rsidRPr="00174C74" w14:paraId="16183446" w14:textId="77777777" w:rsidTr="00220B6F">
        <w:trPr>
          <w:trHeight w:val="682"/>
          <w:jc w:val="center"/>
        </w:trPr>
        <w:tc>
          <w:tcPr>
            <w:tcW w:w="3795" w:type="dxa"/>
            <w:gridSpan w:val="4"/>
            <w:tcBorders>
              <w:top w:val="single" w:sz="6" w:space="0" w:color="auto"/>
              <w:left w:val="single" w:sz="6" w:space="0" w:color="auto"/>
              <w:bottom w:val="single" w:sz="6" w:space="0" w:color="auto"/>
              <w:right w:val="single" w:sz="6" w:space="0" w:color="auto"/>
            </w:tcBorders>
          </w:tcPr>
          <w:p w14:paraId="23C52B29" w14:textId="77777777" w:rsidR="00F16281" w:rsidRPr="00174C74" w:rsidRDefault="00F16281" w:rsidP="00B6515A">
            <w:pPr>
              <w:rPr>
                <w:i/>
                <w:sz w:val="16"/>
                <w:szCs w:val="16"/>
              </w:rPr>
            </w:pPr>
            <w:r w:rsidRPr="00174C74">
              <w:rPr>
                <w:sz w:val="16"/>
                <w:szCs w:val="16"/>
              </w:rPr>
              <w:t xml:space="preserve">3. </w:t>
            </w:r>
            <w:r w:rsidRPr="00515725">
              <w:rPr>
                <w:sz w:val="18"/>
                <w:szCs w:val="18"/>
              </w:rPr>
              <w:t>Date de démarrage prévue</w:t>
            </w:r>
            <w:r w:rsidRPr="00174C74">
              <w:rPr>
                <w:sz w:val="16"/>
                <w:szCs w:val="16"/>
              </w:rPr>
              <w:t xml:space="preserve"> /</w:t>
            </w:r>
            <w:proofErr w:type="spellStart"/>
            <w:r w:rsidRPr="001E6B98">
              <w:rPr>
                <w:i/>
                <w:color w:val="17365D" w:themeColor="text2" w:themeShade="BF"/>
                <w:sz w:val="16"/>
                <w:szCs w:val="16"/>
              </w:rPr>
              <w:t>Proposed</w:t>
            </w:r>
            <w:proofErr w:type="spellEnd"/>
            <w:r w:rsidRPr="001E6B98">
              <w:rPr>
                <w:i/>
                <w:color w:val="17365D" w:themeColor="text2" w:themeShade="BF"/>
                <w:sz w:val="16"/>
                <w:szCs w:val="16"/>
              </w:rPr>
              <w:t xml:space="preserve">  startup date</w:t>
            </w:r>
          </w:p>
          <w:p w14:paraId="5E158D79" w14:textId="0E73DF95" w:rsidR="00F16281" w:rsidRPr="00174C74" w:rsidRDefault="00953F63" w:rsidP="00B6515A">
            <w:pPr>
              <w:rPr>
                <w:sz w:val="16"/>
                <w:szCs w:val="16"/>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c>
          <w:tcPr>
            <w:tcW w:w="6063" w:type="dxa"/>
            <w:gridSpan w:val="5"/>
            <w:tcBorders>
              <w:top w:val="single" w:sz="6" w:space="0" w:color="auto"/>
              <w:left w:val="single" w:sz="6" w:space="0" w:color="auto"/>
              <w:bottom w:val="single" w:sz="6" w:space="0" w:color="auto"/>
              <w:right w:val="single" w:sz="6" w:space="0" w:color="auto"/>
            </w:tcBorders>
          </w:tcPr>
          <w:p w14:paraId="7BE14307" w14:textId="77777777" w:rsidR="00F16281" w:rsidRPr="0075439E" w:rsidRDefault="00F16281" w:rsidP="00B6515A">
            <w:pPr>
              <w:rPr>
                <w:i/>
                <w:color w:val="548DD4" w:themeColor="text2" w:themeTint="99"/>
                <w:sz w:val="16"/>
                <w:szCs w:val="16"/>
              </w:rPr>
            </w:pPr>
            <w:r w:rsidRPr="00515725">
              <w:rPr>
                <w:sz w:val="18"/>
                <w:szCs w:val="18"/>
              </w:rPr>
              <w:t>4. Identificateur à 3 lettres de la société, par ordre de préférence</w:t>
            </w:r>
            <w:r w:rsidRPr="00174C74">
              <w:rPr>
                <w:sz w:val="16"/>
                <w:szCs w:val="16"/>
              </w:rPr>
              <w:t xml:space="preserve"> </w:t>
            </w:r>
            <w:r w:rsidRPr="001E6B98">
              <w:rPr>
                <w:color w:val="17365D" w:themeColor="text2" w:themeShade="BF"/>
                <w:sz w:val="16"/>
                <w:szCs w:val="16"/>
              </w:rPr>
              <w:t>/</w:t>
            </w:r>
            <w:proofErr w:type="spellStart"/>
            <w:r w:rsidRPr="001E6B98">
              <w:rPr>
                <w:i/>
                <w:color w:val="17365D" w:themeColor="text2" w:themeShade="BF"/>
                <w:sz w:val="16"/>
                <w:szCs w:val="16"/>
              </w:rPr>
              <w:t>Requestedthree-lettercompany</w:t>
            </w:r>
            <w:proofErr w:type="spellEnd"/>
            <w:r w:rsidRPr="001E6B98">
              <w:rPr>
                <w:i/>
                <w:color w:val="17365D" w:themeColor="text2" w:themeShade="BF"/>
                <w:sz w:val="16"/>
                <w:szCs w:val="16"/>
              </w:rPr>
              <w:t xml:space="preserve"> identifier in </w:t>
            </w:r>
            <w:proofErr w:type="spellStart"/>
            <w:r w:rsidRPr="001E6B98">
              <w:rPr>
                <w:i/>
                <w:color w:val="17365D" w:themeColor="text2" w:themeShade="BF"/>
                <w:sz w:val="16"/>
                <w:szCs w:val="16"/>
              </w:rPr>
              <w:t>order</w:t>
            </w:r>
            <w:proofErr w:type="spellEnd"/>
            <w:r w:rsidRPr="001E6B98">
              <w:rPr>
                <w:i/>
                <w:color w:val="17365D" w:themeColor="text2" w:themeShade="BF"/>
                <w:sz w:val="16"/>
                <w:szCs w:val="16"/>
              </w:rPr>
              <w:t xml:space="preserve"> of </w:t>
            </w:r>
            <w:proofErr w:type="spellStart"/>
            <w:r w:rsidRPr="001E6B98">
              <w:rPr>
                <w:i/>
                <w:color w:val="17365D" w:themeColor="text2" w:themeShade="BF"/>
                <w:sz w:val="16"/>
                <w:szCs w:val="16"/>
              </w:rPr>
              <w:t>preference</w:t>
            </w:r>
            <w:proofErr w:type="spellEnd"/>
          </w:p>
          <w:p w14:paraId="0BD56F36" w14:textId="0C5F2A0D" w:rsidR="00F16281" w:rsidRPr="00174C74" w:rsidRDefault="00F16281" w:rsidP="00220B6F">
            <w:pPr>
              <w:spacing w:before="60"/>
              <w:rPr>
                <w:sz w:val="16"/>
                <w:szCs w:val="16"/>
              </w:rPr>
            </w:pPr>
            <w:r w:rsidRPr="00174C74">
              <w:rPr>
                <w:sz w:val="16"/>
                <w:szCs w:val="16"/>
              </w:rPr>
              <w:t xml:space="preserve">  1.</w:t>
            </w:r>
            <w:r w:rsidR="00220B6F" w:rsidRPr="00220B6F">
              <w:rPr>
                <w:u w:val="single"/>
              </w:rPr>
              <w:fldChar w:fldCharType="begin">
                <w:ffData>
                  <w:name w:val=""/>
                  <w:enabled/>
                  <w:calcOnExit w:val="0"/>
                  <w:textInput/>
                </w:ffData>
              </w:fldChar>
            </w:r>
            <w:r w:rsidR="00220B6F" w:rsidRPr="00220B6F">
              <w:rPr>
                <w:u w:val="single"/>
              </w:rPr>
              <w:instrText xml:space="preserve"> FORMTEXT </w:instrText>
            </w:r>
            <w:r w:rsidR="00220B6F" w:rsidRPr="00220B6F">
              <w:rPr>
                <w:u w:val="single"/>
              </w:rPr>
            </w:r>
            <w:r w:rsidR="00220B6F" w:rsidRPr="00220B6F">
              <w:rPr>
                <w:u w:val="single"/>
              </w:rPr>
              <w:fldChar w:fldCharType="separate"/>
            </w:r>
            <w:r w:rsidR="00220B6F" w:rsidRPr="00220B6F">
              <w:rPr>
                <w:u w:val="single"/>
              </w:rPr>
              <w:t> </w:t>
            </w:r>
            <w:r w:rsidR="00220B6F" w:rsidRPr="00220B6F">
              <w:rPr>
                <w:u w:val="single"/>
              </w:rPr>
              <w:t> </w:t>
            </w:r>
            <w:r w:rsidR="00220B6F" w:rsidRPr="00220B6F">
              <w:rPr>
                <w:u w:val="single"/>
              </w:rPr>
              <w:t> </w:t>
            </w:r>
            <w:r w:rsidR="00220B6F" w:rsidRPr="00220B6F">
              <w:rPr>
                <w:u w:val="single"/>
              </w:rPr>
              <w:t> </w:t>
            </w:r>
            <w:r w:rsidR="00220B6F" w:rsidRPr="00220B6F">
              <w:rPr>
                <w:u w:val="single"/>
              </w:rPr>
              <w:t> </w:t>
            </w:r>
            <w:r w:rsidR="00220B6F" w:rsidRPr="00220B6F">
              <w:rPr>
                <w:u w:val="single"/>
              </w:rPr>
              <w:fldChar w:fldCharType="end"/>
            </w:r>
            <w:r w:rsidR="00220B6F">
              <w:rPr>
                <w:sz w:val="16"/>
                <w:szCs w:val="16"/>
              </w:rPr>
              <w:t xml:space="preserve">                                  </w:t>
            </w:r>
            <w:r w:rsidRPr="00220B6F">
              <w:rPr>
                <w:sz w:val="16"/>
                <w:szCs w:val="16"/>
              </w:rPr>
              <w:t>2.</w:t>
            </w:r>
            <w:r w:rsidR="00220B6F" w:rsidRPr="00220B6F">
              <w:rPr>
                <w:u w:val="single"/>
              </w:rPr>
              <w:fldChar w:fldCharType="begin">
                <w:ffData>
                  <w:name w:val=""/>
                  <w:enabled/>
                  <w:calcOnExit w:val="0"/>
                  <w:textInput/>
                </w:ffData>
              </w:fldChar>
            </w:r>
            <w:r w:rsidR="00220B6F" w:rsidRPr="00220B6F">
              <w:rPr>
                <w:u w:val="single"/>
              </w:rPr>
              <w:instrText xml:space="preserve"> FORMTEXT </w:instrText>
            </w:r>
            <w:r w:rsidR="00220B6F" w:rsidRPr="00220B6F">
              <w:rPr>
                <w:u w:val="single"/>
              </w:rPr>
            </w:r>
            <w:r w:rsidR="00220B6F" w:rsidRPr="00220B6F">
              <w:rPr>
                <w:u w:val="single"/>
              </w:rPr>
              <w:fldChar w:fldCharType="separate"/>
            </w:r>
            <w:r w:rsidR="00220B6F" w:rsidRPr="00220B6F">
              <w:rPr>
                <w:u w:val="single"/>
              </w:rPr>
              <w:t> </w:t>
            </w:r>
            <w:r w:rsidR="00220B6F" w:rsidRPr="00220B6F">
              <w:rPr>
                <w:u w:val="single"/>
              </w:rPr>
              <w:t> </w:t>
            </w:r>
            <w:r w:rsidR="00220B6F" w:rsidRPr="00220B6F">
              <w:rPr>
                <w:u w:val="single"/>
              </w:rPr>
              <w:t> </w:t>
            </w:r>
            <w:r w:rsidR="00220B6F" w:rsidRPr="00220B6F">
              <w:rPr>
                <w:u w:val="single"/>
              </w:rPr>
              <w:t> </w:t>
            </w:r>
            <w:r w:rsidR="00220B6F" w:rsidRPr="00220B6F">
              <w:rPr>
                <w:u w:val="single"/>
              </w:rPr>
              <w:t> </w:t>
            </w:r>
            <w:r w:rsidR="00220B6F" w:rsidRPr="00220B6F">
              <w:rPr>
                <w:u w:val="single"/>
              </w:rPr>
              <w:fldChar w:fldCharType="end"/>
            </w:r>
            <w:r w:rsidR="00220B6F">
              <w:rPr>
                <w:sz w:val="16"/>
                <w:szCs w:val="16"/>
              </w:rPr>
              <w:t xml:space="preserve">                                   </w:t>
            </w:r>
            <w:r w:rsidRPr="00220B6F">
              <w:rPr>
                <w:sz w:val="16"/>
                <w:szCs w:val="16"/>
              </w:rPr>
              <w:t>3.</w:t>
            </w:r>
            <w:r w:rsidR="00220B6F" w:rsidRPr="00220B6F">
              <w:rPr>
                <w:sz w:val="16"/>
                <w:szCs w:val="16"/>
                <w:u w:val="single"/>
              </w:rPr>
              <w:t xml:space="preserve"> </w:t>
            </w:r>
            <w:r w:rsidR="00220B6F" w:rsidRPr="00220B6F">
              <w:rPr>
                <w:u w:val="single"/>
              </w:rPr>
              <w:fldChar w:fldCharType="begin">
                <w:ffData>
                  <w:name w:val=""/>
                  <w:enabled/>
                  <w:calcOnExit w:val="0"/>
                  <w:textInput/>
                </w:ffData>
              </w:fldChar>
            </w:r>
            <w:r w:rsidR="00220B6F" w:rsidRPr="00220B6F">
              <w:rPr>
                <w:u w:val="single"/>
              </w:rPr>
              <w:instrText xml:space="preserve"> FORMTEXT </w:instrText>
            </w:r>
            <w:r w:rsidR="00220B6F" w:rsidRPr="00220B6F">
              <w:rPr>
                <w:u w:val="single"/>
              </w:rPr>
            </w:r>
            <w:r w:rsidR="00220B6F" w:rsidRPr="00220B6F">
              <w:rPr>
                <w:u w:val="single"/>
              </w:rPr>
              <w:fldChar w:fldCharType="separate"/>
            </w:r>
            <w:r w:rsidR="00220B6F" w:rsidRPr="00220B6F">
              <w:rPr>
                <w:u w:val="single"/>
              </w:rPr>
              <w:t> </w:t>
            </w:r>
            <w:r w:rsidR="00220B6F" w:rsidRPr="00220B6F">
              <w:rPr>
                <w:u w:val="single"/>
              </w:rPr>
              <w:t> </w:t>
            </w:r>
            <w:r w:rsidR="00220B6F" w:rsidRPr="00220B6F">
              <w:rPr>
                <w:u w:val="single"/>
              </w:rPr>
              <w:t> </w:t>
            </w:r>
            <w:r w:rsidR="00220B6F" w:rsidRPr="00220B6F">
              <w:rPr>
                <w:u w:val="single"/>
              </w:rPr>
              <w:t> </w:t>
            </w:r>
            <w:r w:rsidR="00220B6F" w:rsidRPr="00220B6F">
              <w:rPr>
                <w:u w:val="single"/>
              </w:rPr>
              <w:t> </w:t>
            </w:r>
            <w:r w:rsidR="00220B6F" w:rsidRPr="00220B6F">
              <w:rPr>
                <w:u w:val="single"/>
              </w:rPr>
              <w:fldChar w:fldCharType="end"/>
            </w:r>
          </w:p>
        </w:tc>
      </w:tr>
      <w:tr w:rsidR="00F16281" w:rsidRPr="000E68A8" w14:paraId="7F17A64E" w14:textId="77777777" w:rsidTr="00B6515A">
        <w:trPr>
          <w:trHeight w:val="1379"/>
          <w:jc w:val="center"/>
        </w:trPr>
        <w:tc>
          <w:tcPr>
            <w:tcW w:w="9858" w:type="dxa"/>
            <w:gridSpan w:val="9"/>
            <w:tcBorders>
              <w:top w:val="single" w:sz="6" w:space="0" w:color="auto"/>
              <w:left w:val="single" w:sz="6" w:space="0" w:color="auto"/>
              <w:bottom w:val="single" w:sz="6" w:space="0" w:color="auto"/>
              <w:right w:val="single" w:sz="6" w:space="0" w:color="auto"/>
            </w:tcBorders>
          </w:tcPr>
          <w:p w14:paraId="6A4E555A" w14:textId="223FEC1C" w:rsidR="00F16281" w:rsidRPr="001E6B98" w:rsidRDefault="00F16281" w:rsidP="00B6515A">
            <w:pPr>
              <w:rPr>
                <w:i/>
                <w:color w:val="17365D" w:themeColor="text2" w:themeShade="BF"/>
                <w:sz w:val="16"/>
                <w:szCs w:val="16"/>
                <w:lang w:val="en-US"/>
              </w:rPr>
            </w:pPr>
            <w:r>
              <w:rPr>
                <w:sz w:val="16"/>
                <w:szCs w:val="16"/>
              </w:rPr>
              <w:t xml:space="preserve">5. </w:t>
            </w:r>
            <w:r w:rsidRPr="004B5A7E">
              <w:rPr>
                <w:sz w:val="18"/>
                <w:szCs w:val="18"/>
              </w:rPr>
              <w:t xml:space="preserve">Justificatif sur le besoin d’agrément </w:t>
            </w:r>
            <w:r w:rsidR="001E6B98">
              <w:rPr>
                <w:sz w:val="18"/>
                <w:szCs w:val="18"/>
              </w:rPr>
              <w:t xml:space="preserve">/ </w:t>
            </w:r>
            <w:r w:rsidRPr="001E6B98">
              <w:rPr>
                <w:i/>
                <w:color w:val="17365D" w:themeColor="text2" w:themeShade="BF"/>
                <w:sz w:val="16"/>
                <w:szCs w:val="16"/>
                <w:lang w:val="en-US"/>
              </w:rPr>
              <w:t>Evidence supporting the need of approval</w:t>
            </w:r>
          </w:p>
          <w:p w14:paraId="4A56CD88" w14:textId="5743DE5D" w:rsidR="00F16281" w:rsidRPr="00220B6F" w:rsidRDefault="00953F63" w:rsidP="00B6515A">
            <w:pPr>
              <w:rPr>
                <w:i/>
                <w:sz w:val="16"/>
                <w:szCs w:val="16"/>
                <w:lang w:val="en-US"/>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r>
      <w:tr w:rsidR="00F16281" w:rsidRPr="00174C74" w14:paraId="365BA5AD" w14:textId="77777777" w:rsidTr="00B6515A">
        <w:trPr>
          <w:trHeight w:val="138"/>
          <w:jc w:val="center"/>
        </w:trPr>
        <w:tc>
          <w:tcPr>
            <w:tcW w:w="9858" w:type="dxa"/>
            <w:gridSpan w:val="9"/>
            <w:tcBorders>
              <w:top w:val="single" w:sz="6" w:space="0" w:color="auto"/>
              <w:left w:val="single" w:sz="6" w:space="0" w:color="auto"/>
              <w:bottom w:val="single" w:sz="6" w:space="0" w:color="auto"/>
              <w:right w:val="single" w:sz="6" w:space="0" w:color="auto"/>
            </w:tcBorders>
          </w:tcPr>
          <w:p w14:paraId="4953FE9D" w14:textId="77777777" w:rsidR="00F16281" w:rsidRPr="00174C74" w:rsidRDefault="00F16281" w:rsidP="00B6515A">
            <w:pPr>
              <w:rPr>
                <w:sz w:val="16"/>
                <w:szCs w:val="16"/>
              </w:rPr>
            </w:pPr>
            <w:r>
              <w:rPr>
                <w:sz w:val="16"/>
                <w:szCs w:val="16"/>
              </w:rPr>
              <w:t>6</w:t>
            </w:r>
            <w:r w:rsidRPr="00174C74">
              <w:rPr>
                <w:sz w:val="16"/>
                <w:szCs w:val="16"/>
              </w:rPr>
              <w:t xml:space="preserve">. Dirigeant Responsable, Responsables désignés / </w:t>
            </w:r>
            <w:proofErr w:type="spellStart"/>
            <w:r w:rsidRPr="001E6B98">
              <w:rPr>
                <w:i/>
                <w:color w:val="17365D" w:themeColor="text2" w:themeShade="BF"/>
                <w:sz w:val="16"/>
                <w:szCs w:val="16"/>
              </w:rPr>
              <w:t>Accountable</w:t>
            </w:r>
            <w:proofErr w:type="spellEnd"/>
            <w:r w:rsidRPr="001E6B98">
              <w:rPr>
                <w:i/>
                <w:color w:val="17365D" w:themeColor="text2" w:themeShade="BF"/>
                <w:sz w:val="16"/>
                <w:szCs w:val="16"/>
              </w:rPr>
              <w:t xml:space="preserve"> manager, </w:t>
            </w:r>
            <w:proofErr w:type="spellStart"/>
            <w:r w:rsidRPr="001E6B98">
              <w:rPr>
                <w:i/>
                <w:color w:val="17365D" w:themeColor="text2" w:themeShade="BF"/>
                <w:sz w:val="16"/>
                <w:szCs w:val="16"/>
              </w:rPr>
              <w:t>nominated</w:t>
            </w:r>
            <w:proofErr w:type="spellEnd"/>
            <w:r w:rsidRPr="001E6B98">
              <w:rPr>
                <w:i/>
                <w:color w:val="17365D" w:themeColor="text2" w:themeShade="BF"/>
                <w:sz w:val="16"/>
                <w:szCs w:val="16"/>
              </w:rPr>
              <w:t xml:space="preserve"> post </w:t>
            </w:r>
            <w:proofErr w:type="spellStart"/>
            <w:r w:rsidRPr="001E6B98">
              <w:rPr>
                <w:i/>
                <w:color w:val="17365D" w:themeColor="text2" w:themeShade="BF"/>
                <w:sz w:val="16"/>
                <w:szCs w:val="16"/>
              </w:rPr>
              <w:t>holders</w:t>
            </w:r>
            <w:proofErr w:type="spellEnd"/>
          </w:p>
        </w:tc>
      </w:tr>
      <w:tr w:rsidR="00F16281" w:rsidRPr="00174C74" w14:paraId="4341158A" w14:textId="77777777" w:rsidTr="00D01897">
        <w:trPr>
          <w:trHeight w:val="138"/>
          <w:jc w:val="center"/>
        </w:trPr>
        <w:tc>
          <w:tcPr>
            <w:tcW w:w="3883" w:type="dxa"/>
            <w:gridSpan w:val="5"/>
            <w:tcBorders>
              <w:top w:val="single" w:sz="6" w:space="0" w:color="auto"/>
              <w:left w:val="single" w:sz="6" w:space="0" w:color="auto"/>
              <w:bottom w:val="single" w:sz="6" w:space="0" w:color="auto"/>
              <w:right w:val="single" w:sz="6" w:space="0" w:color="auto"/>
            </w:tcBorders>
          </w:tcPr>
          <w:p w14:paraId="74EFB31D" w14:textId="77777777" w:rsidR="00F16281" w:rsidRPr="00174C74" w:rsidRDefault="00F16281" w:rsidP="00B6515A">
            <w:pPr>
              <w:rPr>
                <w:sz w:val="16"/>
                <w:szCs w:val="16"/>
                <w:lang w:val="en-GB"/>
              </w:rPr>
            </w:pPr>
            <w:r w:rsidRPr="00174C74">
              <w:rPr>
                <w:sz w:val="16"/>
                <w:szCs w:val="16"/>
                <w:lang w:val="en-GB"/>
              </w:rPr>
              <w:t xml:space="preserve">Nom (Nom, </w:t>
            </w:r>
            <w:proofErr w:type="spellStart"/>
            <w:r w:rsidRPr="00174C74">
              <w:rPr>
                <w:sz w:val="16"/>
                <w:szCs w:val="16"/>
                <w:lang w:val="en-GB"/>
              </w:rPr>
              <w:t>Prénom</w:t>
            </w:r>
            <w:proofErr w:type="spellEnd"/>
            <w:r w:rsidRPr="00174C74">
              <w:rPr>
                <w:sz w:val="16"/>
                <w:szCs w:val="16"/>
                <w:lang w:val="en-GB"/>
              </w:rPr>
              <w:t>)/</w:t>
            </w:r>
            <w:r w:rsidRPr="001E6B98">
              <w:rPr>
                <w:i/>
                <w:color w:val="17365D" w:themeColor="text2" w:themeShade="BF"/>
                <w:sz w:val="16"/>
                <w:szCs w:val="16"/>
                <w:lang w:val="en-GB"/>
              </w:rPr>
              <w:t>Name (Last .first.)</w:t>
            </w:r>
          </w:p>
        </w:tc>
        <w:tc>
          <w:tcPr>
            <w:tcW w:w="3456" w:type="dxa"/>
            <w:gridSpan w:val="3"/>
            <w:tcBorders>
              <w:top w:val="single" w:sz="6" w:space="0" w:color="auto"/>
              <w:left w:val="single" w:sz="6" w:space="0" w:color="auto"/>
              <w:bottom w:val="single" w:sz="6" w:space="0" w:color="auto"/>
              <w:right w:val="single" w:sz="6" w:space="0" w:color="auto"/>
            </w:tcBorders>
          </w:tcPr>
          <w:p w14:paraId="2AB75480" w14:textId="77777777" w:rsidR="00F16281" w:rsidRPr="00174C74" w:rsidRDefault="00F16281" w:rsidP="00B6515A">
            <w:pPr>
              <w:rPr>
                <w:sz w:val="16"/>
                <w:szCs w:val="16"/>
              </w:rPr>
            </w:pPr>
            <w:r w:rsidRPr="00174C74">
              <w:rPr>
                <w:sz w:val="16"/>
                <w:szCs w:val="16"/>
              </w:rPr>
              <w:t>Titre/</w:t>
            </w:r>
            <w:proofErr w:type="spellStart"/>
            <w:r w:rsidRPr="001E6B98">
              <w:rPr>
                <w:i/>
                <w:color w:val="17365D" w:themeColor="text2" w:themeShade="BF"/>
                <w:sz w:val="16"/>
                <w:szCs w:val="16"/>
              </w:rPr>
              <w:t>Title</w:t>
            </w:r>
            <w:proofErr w:type="spellEnd"/>
          </w:p>
        </w:tc>
        <w:tc>
          <w:tcPr>
            <w:tcW w:w="2519" w:type="dxa"/>
            <w:tcBorders>
              <w:top w:val="single" w:sz="6" w:space="0" w:color="auto"/>
              <w:left w:val="single" w:sz="6" w:space="0" w:color="auto"/>
              <w:bottom w:val="single" w:sz="6" w:space="0" w:color="auto"/>
              <w:right w:val="single" w:sz="6" w:space="0" w:color="auto"/>
            </w:tcBorders>
          </w:tcPr>
          <w:p w14:paraId="56317ACE" w14:textId="157C2498" w:rsidR="00F16281" w:rsidRPr="00174C74" w:rsidRDefault="00F16281" w:rsidP="00B6515A">
            <w:pPr>
              <w:rPr>
                <w:sz w:val="16"/>
                <w:szCs w:val="16"/>
              </w:rPr>
            </w:pPr>
            <w:r w:rsidRPr="00174C74">
              <w:rPr>
                <w:sz w:val="16"/>
                <w:szCs w:val="16"/>
              </w:rPr>
              <w:t xml:space="preserve"> Téléphone (y compris indicatif pays)</w:t>
            </w:r>
            <w:r w:rsidR="00D01897">
              <w:rPr>
                <w:sz w:val="16"/>
                <w:szCs w:val="16"/>
              </w:rPr>
              <w:t xml:space="preserve"> </w:t>
            </w:r>
            <w:r w:rsidRPr="00174C74">
              <w:rPr>
                <w:sz w:val="16"/>
                <w:szCs w:val="16"/>
              </w:rPr>
              <w:t>/</w:t>
            </w:r>
            <w:r w:rsidR="00D01897">
              <w:rPr>
                <w:sz w:val="16"/>
                <w:szCs w:val="16"/>
              </w:rPr>
              <w:t xml:space="preserve"> </w:t>
            </w:r>
            <w:proofErr w:type="spellStart"/>
            <w:r w:rsidRPr="001E6B98">
              <w:rPr>
                <w:i/>
                <w:color w:val="17365D" w:themeColor="text2" w:themeShade="BF"/>
                <w:sz w:val="16"/>
                <w:szCs w:val="16"/>
              </w:rPr>
              <w:t>Telephone</w:t>
            </w:r>
            <w:proofErr w:type="spellEnd"/>
            <w:r w:rsidRPr="001E6B98">
              <w:rPr>
                <w:i/>
                <w:color w:val="17365D" w:themeColor="text2" w:themeShade="BF"/>
                <w:sz w:val="16"/>
                <w:szCs w:val="16"/>
              </w:rPr>
              <w:t xml:space="preserve"> (</w:t>
            </w:r>
            <w:proofErr w:type="spellStart"/>
            <w:r w:rsidRPr="001E6B98">
              <w:rPr>
                <w:i/>
                <w:color w:val="17365D" w:themeColor="text2" w:themeShade="BF"/>
                <w:sz w:val="16"/>
                <w:szCs w:val="16"/>
              </w:rPr>
              <w:t>including</w:t>
            </w:r>
            <w:proofErr w:type="spellEnd"/>
            <w:r w:rsidRPr="001E6B98">
              <w:rPr>
                <w:i/>
                <w:color w:val="17365D" w:themeColor="text2" w:themeShade="BF"/>
                <w:sz w:val="16"/>
                <w:szCs w:val="16"/>
              </w:rPr>
              <w:t xml:space="preserve"> area code)</w:t>
            </w:r>
          </w:p>
        </w:tc>
      </w:tr>
      <w:tr w:rsidR="00F16281" w:rsidRPr="00174C74" w14:paraId="4843E0E0" w14:textId="77777777" w:rsidTr="00D01897">
        <w:trPr>
          <w:trHeight w:val="1193"/>
          <w:jc w:val="center"/>
        </w:trPr>
        <w:tc>
          <w:tcPr>
            <w:tcW w:w="3883" w:type="dxa"/>
            <w:gridSpan w:val="5"/>
            <w:tcBorders>
              <w:top w:val="single" w:sz="6" w:space="0" w:color="auto"/>
              <w:left w:val="single" w:sz="6" w:space="0" w:color="auto"/>
              <w:bottom w:val="single" w:sz="6" w:space="0" w:color="auto"/>
              <w:right w:val="single" w:sz="6" w:space="0" w:color="auto"/>
            </w:tcBorders>
          </w:tcPr>
          <w:p w14:paraId="32E42DC5" w14:textId="724D8DE8" w:rsidR="00F16281" w:rsidRDefault="00953F63"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70435B1C" w14:textId="3B0BD388"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4FBEEE15" w14:textId="6AC0881F"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77330E0F" w14:textId="7CAF5EDD"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6ED74994" w14:textId="542EB85D"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374B56FE" w14:textId="3C47D10B" w:rsidR="00F16281" w:rsidRPr="00174C74" w:rsidRDefault="00AA1614" w:rsidP="00AA1614">
            <w:pPr>
              <w:spacing w:line="276" w:lineRule="auto"/>
              <w:rPr>
                <w:sz w:val="16"/>
                <w:szCs w:val="16"/>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c>
          <w:tcPr>
            <w:tcW w:w="3456" w:type="dxa"/>
            <w:gridSpan w:val="3"/>
            <w:tcBorders>
              <w:top w:val="single" w:sz="6" w:space="0" w:color="auto"/>
              <w:left w:val="single" w:sz="6" w:space="0" w:color="auto"/>
              <w:bottom w:val="single" w:sz="6" w:space="0" w:color="auto"/>
              <w:right w:val="single" w:sz="6" w:space="0" w:color="auto"/>
            </w:tcBorders>
          </w:tcPr>
          <w:p w14:paraId="2E439246"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714F50A2"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0AD54274"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32630953"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1C697CF0"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605523D7" w14:textId="15EAB71E" w:rsidR="00F16281" w:rsidRPr="00174C74" w:rsidRDefault="00AA1614" w:rsidP="00AA1614">
            <w:pPr>
              <w:rPr>
                <w:sz w:val="16"/>
                <w:szCs w:val="16"/>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c>
          <w:tcPr>
            <w:tcW w:w="2519" w:type="dxa"/>
            <w:tcBorders>
              <w:top w:val="single" w:sz="6" w:space="0" w:color="auto"/>
              <w:left w:val="single" w:sz="6" w:space="0" w:color="auto"/>
              <w:bottom w:val="single" w:sz="6" w:space="0" w:color="auto"/>
              <w:right w:val="single" w:sz="6" w:space="0" w:color="auto"/>
            </w:tcBorders>
          </w:tcPr>
          <w:p w14:paraId="687FA8A7"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0475F5B3"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3C5F7E23"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3676E1B4"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09BD79D4" w14:textId="77777777" w:rsidR="00AA1614" w:rsidRDefault="00AA1614" w:rsidP="00AA1614">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3D4CD994" w14:textId="44F77FC6" w:rsidR="00F16281" w:rsidRPr="00174C74" w:rsidRDefault="00AA1614" w:rsidP="00AA1614">
            <w:pPr>
              <w:rPr>
                <w:sz w:val="16"/>
                <w:szCs w:val="16"/>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r>
      <w:tr w:rsidR="00F16281" w:rsidRPr="0022433B" w14:paraId="17987E56" w14:textId="77777777" w:rsidTr="00404DAE">
        <w:trPr>
          <w:trHeight w:val="420"/>
          <w:jc w:val="center"/>
        </w:trPr>
        <w:tc>
          <w:tcPr>
            <w:tcW w:w="9858" w:type="dxa"/>
            <w:gridSpan w:val="9"/>
            <w:tcBorders>
              <w:top w:val="single" w:sz="6" w:space="0" w:color="auto"/>
              <w:left w:val="single" w:sz="6" w:space="0" w:color="auto"/>
              <w:bottom w:val="nil"/>
              <w:right w:val="single" w:sz="6" w:space="0" w:color="auto"/>
            </w:tcBorders>
          </w:tcPr>
          <w:p w14:paraId="6F16D09B" w14:textId="77777777" w:rsidR="00F16281" w:rsidRPr="00515725" w:rsidRDefault="00F16281" w:rsidP="00B6515A">
            <w:pPr>
              <w:overflowPunct w:val="0"/>
              <w:autoSpaceDE w:val="0"/>
              <w:autoSpaceDN w:val="0"/>
              <w:adjustRightInd w:val="0"/>
              <w:jc w:val="both"/>
              <w:rPr>
                <w:rFonts w:ascii="Garamond" w:hAnsi="Garamond"/>
                <w:sz w:val="18"/>
                <w:szCs w:val="18"/>
              </w:rPr>
            </w:pPr>
            <w:r w:rsidRPr="00515725">
              <w:rPr>
                <w:rFonts w:ascii="Garamond" w:hAnsi="Garamond"/>
                <w:sz w:val="18"/>
                <w:szCs w:val="18"/>
              </w:rPr>
              <w:t>7</w:t>
            </w:r>
            <w:r w:rsidR="00766DAA">
              <w:rPr>
                <w:rFonts w:ascii="Garamond" w:hAnsi="Garamond"/>
                <w:sz w:val="18"/>
                <w:szCs w:val="18"/>
              </w:rPr>
              <w:t>a</w:t>
            </w:r>
            <w:r w:rsidRPr="00515725">
              <w:rPr>
                <w:rFonts w:ascii="Garamond" w:hAnsi="Garamond"/>
                <w:sz w:val="18"/>
                <w:szCs w:val="18"/>
              </w:rPr>
              <w:t>. Domaine d’agrément</w:t>
            </w:r>
            <w:r w:rsidR="005443EF">
              <w:rPr>
                <w:rFonts w:ascii="Garamond" w:hAnsi="Garamond"/>
                <w:sz w:val="18"/>
                <w:szCs w:val="18"/>
              </w:rPr>
              <w:t xml:space="preserve"> (A remplir dans le cas d’une demande d’agrément RANT 08 Part M/G)</w:t>
            </w:r>
          </w:p>
          <w:p w14:paraId="594DC557" w14:textId="0264D533" w:rsidR="00F16281" w:rsidRPr="001E6B98" w:rsidRDefault="00404DAE" w:rsidP="005F6813">
            <w:pPr>
              <w:rPr>
                <w:color w:val="17365D" w:themeColor="text2" w:themeShade="BF"/>
                <w:sz w:val="16"/>
                <w:szCs w:val="16"/>
                <w:lang w:val="en-US"/>
              </w:rPr>
            </w:pPr>
            <w:r w:rsidRPr="001E6B98">
              <w:rPr>
                <w:i/>
                <w:color w:val="17365D" w:themeColor="text2" w:themeShade="BF"/>
                <w:sz w:val="16"/>
                <w:szCs w:val="16"/>
                <w:lang w:val="en-GB"/>
              </w:rPr>
              <w:t>Approval scope (</w:t>
            </w:r>
            <w:r w:rsidR="00D220B7" w:rsidRPr="001E6B98">
              <w:rPr>
                <w:i/>
                <w:color w:val="17365D" w:themeColor="text2" w:themeShade="BF"/>
                <w:sz w:val="16"/>
                <w:szCs w:val="16"/>
                <w:lang w:val="en-GB"/>
              </w:rPr>
              <w:t xml:space="preserve">To be filled for RANT 08 Part M/G </w:t>
            </w:r>
            <w:r w:rsidR="005F6813">
              <w:rPr>
                <w:i/>
                <w:color w:val="17365D" w:themeColor="text2" w:themeShade="BF"/>
                <w:sz w:val="16"/>
                <w:szCs w:val="16"/>
                <w:lang w:val="en-GB"/>
              </w:rPr>
              <w:t xml:space="preserve">agreement </w:t>
            </w:r>
            <w:r w:rsidR="00D220B7" w:rsidRPr="001E6B98">
              <w:rPr>
                <w:i/>
                <w:color w:val="17365D" w:themeColor="text2" w:themeShade="BF"/>
                <w:sz w:val="16"/>
                <w:szCs w:val="16"/>
                <w:lang w:val="en-GB"/>
              </w:rPr>
              <w:t>application)</w:t>
            </w:r>
            <w:r w:rsidR="00F16281" w:rsidRPr="001E6B98">
              <w:rPr>
                <w:i/>
                <w:color w:val="17365D" w:themeColor="text2" w:themeShade="BF"/>
                <w:sz w:val="16"/>
                <w:szCs w:val="16"/>
                <w:lang w:val="en-GB"/>
              </w:rPr>
              <w:t>:</w:t>
            </w:r>
          </w:p>
        </w:tc>
      </w:tr>
      <w:tr w:rsidR="00404DAE" w:rsidRPr="00404DAE" w14:paraId="750F2676" w14:textId="77777777" w:rsidTr="00621E03">
        <w:trPr>
          <w:trHeight w:val="1344"/>
          <w:jc w:val="center"/>
        </w:trPr>
        <w:tc>
          <w:tcPr>
            <w:tcW w:w="2310" w:type="dxa"/>
            <w:tcBorders>
              <w:top w:val="nil"/>
              <w:left w:val="single" w:sz="6" w:space="0" w:color="auto"/>
              <w:bottom w:val="single" w:sz="4" w:space="0" w:color="auto"/>
              <w:right w:val="single" w:sz="4" w:space="0" w:color="auto"/>
            </w:tcBorders>
          </w:tcPr>
          <w:p w14:paraId="50337A04" w14:textId="77777777" w:rsidR="00404DAE" w:rsidRPr="000E68A8" w:rsidRDefault="00404DAE" w:rsidP="00220B6F">
            <w:pPr>
              <w:tabs>
                <w:tab w:val="left" w:pos="3942"/>
              </w:tabs>
              <w:overflowPunct w:val="0"/>
              <w:autoSpaceDE w:val="0"/>
              <w:autoSpaceDN w:val="0"/>
              <w:adjustRightInd w:val="0"/>
              <w:jc w:val="both"/>
              <w:rPr>
                <w:sz w:val="18"/>
                <w:szCs w:val="18"/>
                <w:lang w:val="en-US"/>
              </w:rPr>
            </w:pPr>
          </w:p>
          <w:p w14:paraId="61DCBDF3" w14:textId="77777777" w:rsidR="00404DAE" w:rsidRPr="000E68A8" w:rsidRDefault="00404DAE" w:rsidP="00220B6F">
            <w:pPr>
              <w:tabs>
                <w:tab w:val="left" w:pos="3942"/>
              </w:tabs>
              <w:overflowPunct w:val="0"/>
              <w:autoSpaceDE w:val="0"/>
              <w:autoSpaceDN w:val="0"/>
              <w:adjustRightInd w:val="0"/>
              <w:jc w:val="both"/>
              <w:rPr>
                <w:sz w:val="18"/>
                <w:szCs w:val="18"/>
                <w:lang w:val="en-US"/>
              </w:rPr>
            </w:pPr>
          </w:p>
          <w:p w14:paraId="6C6FEC97" w14:textId="77777777" w:rsidR="00404DAE" w:rsidRPr="00404DAE" w:rsidRDefault="00404DAE" w:rsidP="00220B6F">
            <w:pPr>
              <w:tabs>
                <w:tab w:val="left" w:pos="3942"/>
              </w:tabs>
              <w:overflowPunct w:val="0"/>
              <w:autoSpaceDE w:val="0"/>
              <w:autoSpaceDN w:val="0"/>
              <w:adjustRightInd w:val="0"/>
              <w:jc w:val="both"/>
              <w:rPr>
                <w:sz w:val="18"/>
                <w:szCs w:val="18"/>
              </w:rPr>
            </w:pPr>
            <w:r w:rsidRPr="00404DAE">
              <w:rPr>
                <w:sz w:val="18"/>
                <w:szCs w:val="18"/>
              </w:rPr>
              <w:t>Type/série/groupe de l’aéronef</w:t>
            </w:r>
          </w:p>
          <w:p w14:paraId="1CD44A7A" w14:textId="77777777" w:rsidR="00404DAE" w:rsidRPr="001E6B98" w:rsidRDefault="00404DAE" w:rsidP="00220B6F">
            <w:pPr>
              <w:rPr>
                <w:i/>
                <w:color w:val="17365D" w:themeColor="text2" w:themeShade="BF"/>
                <w:sz w:val="16"/>
                <w:szCs w:val="16"/>
              </w:rPr>
            </w:pPr>
            <w:r w:rsidRPr="00404DAE">
              <w:rPr>
                <w:i/>
                <w:sz w:val="16"/>
                <w:szCs w:val="16"/>
              </w:rPr>
              <w:t xml:space="preserve"> </w:t>
            </w:r>
            <w:r w:rsidRPr="001E6B98">
              <w:rPr>
                <w:i/>
                <w:color w:val="17365D" w:themeColor="text2" w:themeShade="BF"/>
                <w:sz w:val="16"/>
                <w:szCs w:val="16"/>
              </w:rPr>
              <w:t>Aircraft type/</w:t>
            </w:r>
            <w:proofErr w:type="spellStart"/>
            <w:r w:rsidRPr="001E6B98">
              <w:rPr>
                <w:i/>
                <w:color w:val="17365D" w:themeColor="text2" w:themeShade="BF"/>
                <w:sz w:val="16"/>
                <w:szCs w:val="16"/>
              </w:rPr>
              <w:t>Series</w:t>
            </w:r>
            <w:proofErr w:type="spellEnd"/>
            <w:r w:rsidRPr="001E6B98">
              <w:rPr>
                <w:i/>
                <w:color w:val="17365D" w:themeColor="text2" w:themeShade="BF"/>
                <w:sz w:val="16"/>
                <w:szCs w:val="16"/>
              </w:rPr>
              <w:t xml:space="preserve">/Group </w:t>
            </w:r>
          </w:p>
        </w:tc>
        <w:tc>
          <w:tcPr>
            <w:tcW w:w="7548" w:type="dxa"/>
            <w:gridSpan w:val="8"/>
            <w:tcBorders>
              <w:top w:val="nil"/>
              <w:left w:val="single" w:sz="4" w:space="0" w:color="auto"/>
              <w:bottom w:val="single" w:sz="4" w:space="0" w:color="auto"/>
              <w:right w:val="single" w:sz="6" w:space="0" w:color="auto"/>
            </w:tcBorders>
          </w:tcPr>
          <w:p w14:paraId="3D50B6E6" w14:textId="77777777" w:rsidR="00220B6F" w:rsidRDefault="00220B6F" w:rsidP="00220B6F">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5C85608E" w14:textId="77777777" w:rsidR="00220B6F" w:rsidRDefault="00220B6F" w:rsidP="00220B6F">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03D620F9" w14:textId="77777777" w:rsidR="00220B6F" w:rsidRDefault="00220B6F" w:rsidP="00220B6F">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48BBADD3" w14:textId="77777777" w:rsidR="00220B6F" w:rsidRDefault="00220B6F" w:rsidP="00220B6F">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4400FDA3" w14:textId="4A1CB28D" w:rsidR="00404DAE" w:rsidRPr="004B0822" w:rsidRDefault="00220B6F" w:rsidP="00220B6F">
            <w:pPr>
              <w:spacing w:line="276" w:lineRule="auto"/>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r>
      <w:tr w:rsidR="005443EF" w:rsidRPr="0022433B" w14:paraId="5397AFA9" w14:textId="77777777" w:rsidTr="00621E03">
        <w:trPr>
          <w:trHeight w:val="449"/>
          <w:jc w:val="center"/>
        </w:trPr>
        <w:tc>
          <w:tcPr>
            <w:tcW w:w="9858" w:type="dxa"/>
            <w:gridSpan w:val="9"/>
            <w:tcBorders>
              <w:top w:val="single" w:sz="4" w:space="0" w:color="auto"/>
              <w:left w:val="single" w:sz="4" w:space="0" w:color="auto"/>
              <w:bottom w:val="nil"/>
              <w:right w:val="single" w:sz="4" w:space="0" w:color="auto"/>
            </w:tcBorders>
          </w:tcPr>
          <w:p w14:paraId="61436B4F" w14:textId="5EB815A5" w:rsidR="005443EF" w:rsidRDefault="00766DAA" w:rsidP="005443EF">
            <w:pPr>
              <w:overflowPunct w:val="0"/>
              <w:autoSpaceDE w:val="0"/>
              <w:autoSpaceDN w:val="0"/>
              <w:adjustRightInd w:val="0"/>
              <w:jc w:val="both"/>
              <w:rPr>
                <w:rFonts w:ascii="Garamond" w:hAnsi="Garamond"/>
                <w:sz w:val="18"/>
                <w:szCs w:val="18"/>
              </w:rPr>
            </w:pPr>
            <w:r>
              <w:rPr>
                <w:rFonts w:ascii="Garamond" w:hAnsi="Garamond"/>
                <w:sz w:val="18"/>
                <w:szCs w:val="18"/>
              </w:rPr>
              <w:t>7b</w:t>
            </w:r>
            <w:r w:rsidR="005443EF" w:rsidRPr="00515725">
              <w:rPr>
                <w:rFonts w:ascii="Garamond" w:hAnsi="Garamond"/>
                <w:sz w:val="18"/>
                <w:szCs w:val="18"/>
              </w:rPr>
              <w:t>. Domaine d’agrément</w:t>
            </w:r>
            <w:r w:rsidR="005443EF">
              <w:rPr>
                <w:rFonts w:ascii="Garamond" w:hAnsi="Garamond"/>
                <w:sz w:val="18"/>
                <w:szCs w:val="18"/>
              </w:rPr>
              <w:t xml:space="preserve"> (A remplir dans le cas d’une demande d’agrément RANT 08 Part 145</w:t>
            </w:r>
            <w:r w:rsidR="000E68A8">
              <w:rPr>
                <w:rFonts w:ascii="Garamond" w:hAnsi="Garamond"/>
                <w:sz w:val="18"/>
                <w:szCs w:val="18"/>
              </w:rPr>
              <w:t xml:space="preserve"> et Part M/F</w:t>
            </w:r>
            <w:r w:rsidR="005443EF">
              <w:rPr>
                <w:rFonts w:ascii="Garamond" w:hAnsi="Garamond"/>
                <w:sz w:val="18"/>
                <w:szCs w:val="18"/>
              </w:rPr>
              <w:t>)</w:t>
            </w:r>
          </w:p>
          <w:p w14:paraId="3B7A0828" w14:textId="34EFE166" w:rsidR="005443EF" w:rsidRPr="001E6B98" w:rsidRDefault="00404DAE" w:rsidP="005F6813">
            <w:pPr>
              <w:rPr>
                <w:i/>
                <w:color w:val="17365D" w:themeColor="text2" w:themeShade="BF"/>
                <w:sz w:val="16"/>
                <w:szCs w:val="16"/>
                <w:lang w:val="en-GB"/>
              </w:rPr>
            </w:pPr>
            <w:r w:rsidRPr="001E6B98">
              <w:rPr>
                <w:i/>
                <w:color w:val="17365D" w:themeColor="text2" w:themeShade="BF"/>
                <w:sz w:val="16"/>
                <w:szCs w:val="16"/>
                <w:lang w:val="en-GB"/>
              </w:rPr>
              <w:t xml:space="preserve">Approval Scope (To be filled for RANT 08 Part </w:t>
            </w:r>
            <w:r w:rsidR="000E68A8" w:rsidRPr="001E6B98">
              <w:rPr>
                <w:i/>
                <w:color w:val="17365D" w:themeColor="text2" w:themeShade="BF"/>
                <w:sz w:val="16"/>
                <w:szCs w:val="16"/>
                <w:lang w:val="en-GB"/>
              </w:rPr>
              <w:t>145 et Part M/F</w:t>
            </w:r>
            <w:r w:rsidRPr="001E6B98">
              <w:rPr>
                <w:i/>
                <w:color w:val="17365D" w:themeColor="text2" w:themeShade="BF"/>
                <w:sz w:val="16"/>
                <w:szCs w:val="16"/>
                <w:lang w:val="en-GB"/>
              </w:rPr>
              <w:t xml:space="preserve"> </w:t>
            </w:r>
            <w:r w:rsidR="005F6813">
              <w:rPr>
                <w:i/>
                <w:color w:val="17365D" w:themeColor="text2" w:themeShade="BF"/>
                <w:sz w:val="16"/>
                <w:szCs w:val="16"/>
                <w:lang w:val="en-GB"/>
              </w:rPr>
              <w:t xml:space="preserve">agreement </w:t>
            </w:r>
            <w:r w:rsidRPr="001E6B98">
              <w:rPr>
                <w:i/>
                <w:color w:val="17365D" w:themeColor="text2" w:themeShade="BF"/>
                <w:sz w:val="16"/>
                <w:szCs w:val="16"/>
                <w:lang w:val="en-GB"/>
              </w:rPr>
              <w:t xml:space="preserve"> application):</w:t>
            </w:r>
          </w:p>
        </w:tc>
      </w:tr>
      <w:tr w:rsidR="0075439E" w:rsidRPr="00174C74" w14:paraId="54049A0F" w14:textId="4960C06B" w:rsidTr="00BE794F">
        <w:trPr>
          <w:trHeight w:val="340"/>
          <w:jc w:val="center"/>
        </w:trPr>
        <w:tc>
          <w:tcPr>
            <w:tcW w:w="3654" w:type="dxa"/>
            <w:gridSpan w:val="3"/>
            <w:tcBorders>
              <w:top w:val="nil"/>
              <w:left w:val="single" w:sz="4" w:space="0" w:color="auto"/>
              <w:bottom w:val="nil"/>
              <w:right w:val="nil"/>
            </w:tcBorders>
            <w:vAlign w:val="center"/>
          </w:tcPr>
          <w:p w14:paraId="616E000B" w14:textId="534F70B8" w:rsidR="0075439E" w:rsidRDefault="00621E03" w:rsidP="00155D22">
            <w:pPr>
              <w:tabs>
                <w:tab w:val="left" w:pos="4509"/>
                <w:tab w:val="left" w:pos="6068"/>
              </w:tabs>
              <w:overflowPunct w:val="0"/>
              <w:autoSpaceDE w:val="0"/>
              <w:autoSpaceDN w:val="0"/>
              <w:adjustRightInd w:val="0"/>
              <w:rPr>
                <w:rFonts w:ascii="Garamond" w:hAnsi="Garamond"/>
                <w:sz w:val="18"/>
                <w:szCs w:val="18"/>
              </w:rPr>
            </w:pPr>
            <w:r w:rsidRPr="00170991">
              <w:rPr>
                <w:sz w:val="18"/>
                <w:szCs w:val="18"/>
                <w:lang w:val="en-US"/>
              </w:rPr>
              <w:t xml:space="preserve">    </w:t>
            </w:r>
            <w:r w:rsidR="0075439E" w:rsidRPr="00515725">
              <w:rPr>
                <w:sz w:val="18"/>
                <w:szCs w:val="18"/>
              </w:rPr>
              <w:t>Catégories</w:t>
            </w:r>
            <w:r w:rsidR="0075439E" w:rsidRPr="00C83D36">
              <w:rPr>
                <w:sz w:val="16"/>
                <w:szCs w:val="16"/>
              </w:rPr>
              <w:t>/</w:t>
            </w:r>
            <w:proofErr w:type="spellStart"/>
            <w:r w:rsidR="0075439E" w:rsidRPr="001E6B98">
              <w:rPr>
                <w:color w:val="17365D" w:themeColor="text2" w:themeShade="BF"/>
                <w:sz w:val="16"/>
                <w:szCs w:val="16"/>
              </w:rPr>
              <w:t>Categories</w:t>
            </w:r>
            <w:proofErr w:type="spellEnd"/>
            <w:r w:rsidR="0075439E">
              <w:rPr>
                <w:sz w:val="16"/>
                <w:szCs w:val="16"/>
              </w:rPr>
              <w:t xml:space="preserve">   </w:t>
            </w:r>
            <w:r w:rsidR="0075439E" w:rsidRPr="000E68A8">
              <w:rPr>
                <w:sz w:val="16"/>
                <w:szCs w:val="16"/>
              </w:rPr>
              <w:tab/>
            </w:r>
          </w:p>
        </w:tc>
        <w:tc>
          <w:tcPr>
            <w:tcW w:w="6204" w:type="dxa"/>
            <w:gridSpan w:val="6"/>
            <w:tcBorders>
              <w:top w:val="nil"/>
              <w:left w:val="nil"/>
              <w:bottom w:val="nil"/>
              <w:right w:val="single" w:sz="4" w:space="0" w:color="auto"/>
            </w:tcBorders>
            <w:vAlign w:val="center"/>
          </w:tcPr>
          <w:p w14:paraId="1FC2B1D9" w14:textId="3090DA04" w:rsidR="0075439E" w:rsidRDefault="00220B6F" w:rsidP="009E5853">
            <w:pPr>
              <w:tabs>
                <w:tab w:val="left" w:pos="4509"/>
                <w:tab w:val="left" w:pos="6068"/>
              </w:tabs>
              <w:overflowPunct w:val="0"/>
              <w:autoSpaceDE w:val="0"/>
              <w:autoSpaceDN w:val="0"/>
              <w:adjustRightInd w:val="0"/>
              <w:rPr>
                <w:rFonts w:ascii="Garamond" w:hAnsi="Garamond"/>
                <w:sz w:val="18"/>
                <w:szCs w:val="18"/>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r>
      <w:tr w:rsidR="0075439E" w:rsidRPr="00174C74" w14:paraId="4C050810" w14:textId="2274CA57" w:rsidTr="00BE794F">
        <w:trPr>
          <w:trHeight w:val="340"/>
          <w:jc w:val="center"/>
        </w:trPr>
        <w:tc>
          <w:tcPr>
            <w:tcW w:w="3654" w:type="dxa"/>
            <w:gridSpan w:val="3"/>
            <w:tcBorders>
              <w:top w:val="nil"/>
              <w:left w:val="single" w:sz="4" w:space="0" w:color="auto"/>
              <w:bottom w:val="nil"/>
              <w:right w:val="nil"/>
            </w:tcBorders>
            <w:vAlign w:val="center"/>
          </w:tcPr>
          <w:p w14:paraId="36CC05BE" w14:textId="05A2392E" w:rsidR="0075439E" w:rsidRPr="00515725" w:rsidRDefault="0075439E" w:rsidP="007445A5">
            <w:pPr>
              <w:tabs>
                <w:tab w:val="left" w:pos="3800"/>
              </w:tabs>
              <w:overflowPunct w:val="0"/>
              <w:autoSpaceDE w:val="0"/>
              <w:autoSpaceDN w:val="0"/>
              <w:adjustRightInd w:val="0"/>
              <w:ind w:left="223" w:hanging="223"/>
              <w:rPr>
                <w:sz w:val="18"/>
                <w:szCs w:val="18"/>
              </w:rPr>
            </w:pPr>
            <w:r w:rsidRPr="00C83D36">
              <w:rPr>
                <w:rFonts w:ascii="Garamond" w:hAnsi="Garamond"/>
                <w:sz w:val="16"/>
                <w:szCs w:val="16"/>
              </w:rPr>
              <w:fldChar w:fldCharType="begin">
                <w:ffData>
                  <w:name w:val="CaseACocher1"/>
                  <w:enabled w:val="0"/>
                  <w:calcOnExit w:val="0"/>
                  <w:checkBox>
                    <w:size w:val="16"/>
                    <w:default w:val="0"/>
                  </w:checkBox>
                </w:ffData>
              </w:fldChar>
            </w:r>
            <w:r w:rsidRPr="00C83D36">
              <w:rPr>
                <w:rFonts w:ascii="Garamond" w:hAnsi="Garamond"/>
                <w:sz w:val="16"/>
                <w:szCs w:val="16"/>
              </w:rPr>
              <w:instrText xml:space="preserve"> FORMCHECKBOX </w:instrText>
            </w:r>
            <w:r w:rsidR="005B1332">
              <w:rPr>
                <w:rFonts w:ascii="Garamond" w:hAnsi="Garamond"/>
                <w:sz w:val="16"/>
                <w:szCs w:val="16"/>
              </w:rPr>
            </w:r>
            <w:r w:rsidR="005B1332">
              <w:rPr>
                <w:rFonts w:ascii="Garamond" w:hAnsi="Garamond"/>
                <w:sz w:val="16"/>
                <w:szCs w:val="16"/>
              </w:rPr>
              <w:fldChar w:fldCharType="separate"/>
            </w:r>
            <w:r w:rsidRPr="00C83D36">
              <w:rPr>
                <w:rFonts w:ascii="Garamond" w:hAnsi="Garamond"/>
                <w:sz w:val="16"/>
                <w:szCs w:val="16"/>
              </w:rPr>
              <w:fldChar w:fldCharType="end"/>
            </w:r>
            <w:r w:rsidRPr="00515725">
              <w:rPr>
                <w:sz w:val="18"/>
                <w:szCs w:val="18"/>
              </w:rPr>
              <w:t>Aéronef</w:t>
            </w:r>
            <w:r w:rsidRPr="00C83D36">
              <w:rPr>
                <w:rFonts w:ascii="Garamond" w:hAnsi="Garamond"/>
                <w:sz w:val="16"/>
                <w:szCs w:val="16"/>
              </w:rPr>
              <w:t xml:space="preserve"> /</w:t>
            </w:r>
            <w:r w:rsidRPr="001E6B98">
              <w:rPr>
                <w:rFonts w:ascii="Garamond" w:hAnsi="Garamond"/>
                <w:i/>
                <w:color w:val="17365D" w:themeColor="text2" w:themeShade="BF"/>
                <w:sz w:val="16"/>
                <w:szCs w:val="16"/>
              </w:rPr>
              <w:t>Aircraft</w:t>
            </w:r>
            <w:r w:rsidRPr="00C83D36">
              <w:rPr>
                <w:sz w:val="16"/>
                <w:szCs w:val="16"/>
              </w:rPr>
              <w:tab/>
              <w:t>:</w:t>
            </w:r>
          </w:p>
        </w:tc>
        <w:tc>
          <w:tcPr>
            <w:tcW w:w="6204" w:type="dxa"/>
            <w:gridSpan w:val="6"/>
            <w:tcBorders>
              <w:top w:val="nil"/>
              <w:left w:val="nil"/>
              <w:bottom w:val="nil"/>
              <w:right w:val="single" w:sz="4" w:space="0" w:color="auto"/>
            </w:tcBorders>
            <w:vAlign w:val="center"/>
          </w:tcPr>
          <w:p w14:paraId="75833EFF" w14:textId="40088B98" w:rsidR="0075439E" w:rsidRPr="00515725" w:rsidRDefault="00220B6F" w:rsidP="009E5853">
            <w:pPr>
              <w:tabs>
                <w:tab w:val="left" w:pos="3942"/>
              </w:tabs>
              <w:overflowPunct w:val="0"/>
              <w:autoSpaceDE w:val="0"/>
              <w:autoSpaceDN w:val="0"/>
              <w:adjustRightInd w:val="0"/>
              <w:rPr>
                <w:sz w:val="18"/>
                <w:szCs w:val="18"/>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r>
      <w:tr w:rsidR="0075439E" w:rsidRPr="00174C74" w14:paraId="10E63019" w14:textId="62049497" w:rsidTr="00BE794F">
        <w:trPr>
          <w:trHeight w:val="340"/>
          <w:jc w:val="center"/>
        </w:trPr>
        <w:tc>
          <w:tcPr>
            <w:tcW w:w="3654" w:type="dxa"/>
            <w:gridSpan w:val="3"/>
            <w:tcBorders>
              <w:top w:val="nil"/>
              <w:left w:val="single" w:sz="4" w:space="0" w:color="auto"/>
              <w:bottom w:val="nil"/>
              <w:right w:val="nil"/>
            </w:tcBorders>
            <w:vAlign w:val="center"/>
          </w:tcPr>
          <w:p w14:paraId="42173F5A" w14:textId="2381D5B4" w:rsidR="0075439E" w:rsidRPr="00C83D36" w:rsidRDefault="0075439E" w:rsidP="007445A5">
            <w:pPr>
              <w:tabs>
                <w:tab w:val="left" w:pos="3800"/>
              </w:tabs>
              <w:overflowPunct w:val="0"/>
              <w:autoSpaceDE w:val="0"/>
              <w:autoSpaceDN w:val="0"/>
              <w:adjustRightInd w:val="0"/>
              <w:ind w:left="223" w:hanging="223"/>
              <w:rPr>
                <w:rFonts w:ascii="Garamond" w:hAnsi="Garamond"/>
                <w:sz w:val="16"/>
                <w:szCs w:val="16"/>
              </w:rPr>
            </w:pPr>
            <w:r w:rsidRPr="00C83D36">
              <w:rPr>
                <w:rFonts w:ascii="Garamond" w:hAnsi="Garamond"/>
                <w:sz w:val="16"/>
                <w:szCs w:val="16"/>
              </w:rPr>
              <w:fldChar w:fldCharType="begin">
                <w:ffData>
                  <w:name w:val="CaseACocher1"/>
                  <w:enabled w:val="0"/>
                  <w:calcOnExit w:val="0"/>
                  <w:checkBox>
                    <w:size w:val="16"/>
                    <w:default w:val="0"/>
                  </w:checkBox>
                </w:ffData>
              </w:fldChar>
            </w:r>
            <w:r w:rsidRPr="00C83D36">
              <w:rPr>
                <w:rFonts w:ascii="Garamond" w:hAnsi="Garamond"/>
                <w:sz w:val="16"/>
                <w:szCs w:val="16"/>
              </w:rPr>
              <w:instrText xml:space="preserve"> FORMCHECKBOX </w:instrText>
            </w:r>
            <w:r w:rsidR="005B1332">
              <w:rPr>
                <w:rFonts w:ascii="Garamond" w:hAnsi="Garamond"/>
                <w:sz w:val="16"/>
                <w:szCs w:val="16"/>
              </w:rPr>
            </w:r>
            <w:r w:rsidR="005B1332">
              <w:rPr>
                <w:rFonts w:ascii="Garamond" w:hAnsi="Garamond"/>
                <w:sz w:val="16"/>
                <w:szCs w:val="16"/>
              </w:rPr>
              <w:fldChar w:fldCharType="separate"/>
            </w:r>
            <w:r w:rsidRPr="00C83D36">
              <w:rPr>
                <w:rFonts w:ascii="Garamond" w:hAnsi="Garamond"/>
                <w:sz w:val="16"/>
                <w:szCs w:val="16"/>
              </w:rPr>
              <w:fldChar w:fldCharType="end"/>
            </w:r>
            <w:r w:rsidRPr="00515725">
              <w:rPr>
                <w:sz w:val="18"/>
                <w:szCs w:val="18"/>
              </w:rPr>
              <w:t>Moteurs</w:t>
            </w:r>
            <w:r w:rsidRPr="00C83D36">
              <w:rPr>
                <w:rFonts w:ascii="Garamond" w:hAnsi="Garamond"/>
                <w:sz w:val="16"/>
                <w:szCs w:val="16"/>
              </w:rPr>
              <w:t xml:space="preserve"> /</w:t>
            </w:r>
            <w:proofErr w:type="spellStart"/>
            <w:r w:rsidRPr="001E6B98">
              <w:rPr>
                <w:rFonts w:ascii="Garamond" w:hAnsi="Garamond"/>
                <w:i/>
                <w:color w:val="17365D" w:themeColor="text2" w:themeShade="BF"/>
                <w:sz w:val="16"/>
                <w:szCs w:val="16"/>
              </w:rPr>
              <w:t>Powerplant</w:t>
            </w:r>
            <w:proofErr w:type="spellEnd"/>
            <w:r w:rsidRPr="00C83D36">
              <w:rPr>
                <w:sz w:val="16"/>
                <w:szCs w:val="16"/>
              </w:rPr>
              <w:tab/>
              <w:t>:</w:t>
            </w:r>
          </w:p>
        </w:tc>
        <w:tc>
          <w:tcPr>
            <w:tcW w:w="6204" w:type="dxa"/>
            <w:gridSpan w:val="6"/>
            <w:tcBorders>
              <w:top w:val="nil"/>
              <w:left w:val="nil"/>
              <w:bottom w:val="nil"/>
              <w:right w:val="single" w:sz="4" w:space="0" w:color="auto"/>
            </w:tcBorders>
            <w:vAlign w:val="center"/>
          </w:tcPr>
          <w:p w14:paraId="64C55B64" w14:textId="22E00C47" w:rsidR="0075439E" w:rsidRPr="00C83D36" w:rsidRDefault="00220B6F" w:rsidP="009E5853">
            <w:pPr>
              <w:tabs>
                <w:tab w:val="left" w:pos="3942"/>
              </w:tabs>
              <w:overflowPunct w:val="0"/>
              <w:autoSpaceDE w:val="0"/>
              <w:autoSpaceDN w:val="0"/>
              <w:adjustRightInd w:val="0"/>
              <w:rPr>
                <w:rFonts w:ascii="Garamond" w:hAnsi="Garamond"/>
                <w:sz w:val="16"/>
                <w:szCs w:val="16"/>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r>
      <w:tr w:rsidR="0075439E" w:rsidRPr="00174C74" w14:paraId="1F0699E4" w14:textId="256E4942" w:rsidTr="00BE794F">
        <w:trPr>
          <w:trHeight w:val="340"/>
          <w:jc w:val="center"/>
        </w:trPr>
        <w:tc>
          <w:tcPr>
            <w:tcW w:w="3654" w:type="dxa"/>
            <w:gridSpan w:val="3"/>
            <w:tcBorders>
              <w:top w:val="nil"/>
              <w:left w:val="single" w:sz="4" w:space="0" w:color="auto"/>
              <w:bottom w:val="nil"/>
              <w:right w:val="nil"/>
            </w:tcBorders>
            <w:vAlign w:val="center"/>
          </w:tcPr>
          <w:p w14:paraId="1E222588" w14:textId="057DCF6A" w:rsidR="0075439E" w:rsidRPr="00C83D36" w:rsidRDefault="0075439E" w:rsidP="007445A5">
            <w:pPr>
              <w:tabs>
                <w:tab w:val="left" w:pos="3800"/>
              </w:tabs>
              <w:overflowPunct w:val="0"/>
              <w:autoSpaceDE w:val="0"/>
              <w:autoSpaceDN w:val="0"/>
              <w:adjustRightInd w:val="0"/>
              <w:ind w:left="223" w:hanging="223"/>
              <w:rPr>
                <w:rFonts w:ascii="Garamond" w:hAnsi="Garamond"/>
                <w:sz w:val="16"/>
                <w:szCs w:val="16"/>
              </w:rPr>
            </w:pPr>
            <w:r w:rsidRPr="00C83D36">
              <w:rPr>
                <w:rFonts w:ascii="Garamond" w:hAnsi="Garamond"/>
                <w:sz w:val="16"/>
                <w:szCs w:val="16"/>
              </w:rPr>
              <w:fldChar w:fldCharType="begin">
                <w:ffData>
                  <w:name w:val="CaseACocher1"/>
                  <w:enabled w:val="0"/>
                  <w:calcOnExit w:val="0"/>
                  <w:checkBox>
                    <w:size w:val="16"/>
                    <w:default w:val="0"/>
                  </w:checkBox>
                </w:ffData>
              </w:fldChar>
            </w:r>
            <w:r w:rsidRPr="00C83D36">
              <w:rPr>
                <w:rFonts w:ascii="Garamond" w:hAnsi="Garamond"/>
                <w:sz w:val="16"/>
                <w:szCs w:val="16"/>
              </w:rPr>
              <w:instrText xml:space="preserve"> FORMCHECKBOX </w:instrText>
            </w:r>
            <w:r w:rsidR="005B1332">
              <w:rPr>
                <w:rFonts w:ascii="Garamond" w:hAnsi="Garamond"/>
                <w:sz w:val="16"/>
                <w:szCs w:val="16"/>
              </w:rPr>
            </w:r>
            <w:r w:rsidR="005B1332">
              <w:rPr>
                <w:rFonts w:ascii="Garamond" w:hAnsi="Garamond"/>
                <w:sz w:val="16"/>
                <w:szCs w:val="16"/>
              </w:rPr>
              <w:fldChar w:fldCharType="separate"/>
            </w:r>
            <w:r w:rsidRPr="00C83D36">
              <w:rPr>
                <w:rFonts w:ascii="Garamond" w:hAnsi="Garamond"/>
                <w:sz w:val="16"/>
                <w:szCs w:val="16"/>
              </w:rPr>
              <w:fldChar w:fldCharType="end"/>
            </w:r>
            <w:r w:rsidRPr="00515725">
              <w:rPr>
                <w:sz w:val="18"/>
                <w:szCs w:val="18"/>
              </w:rPr>
              <w:t xml:space="preserve">Eléments autres que le moteur complet et les </w:t>
            </w:r>
            <w:proofErr w:type="spellStart"/>
            <w:r>
              <w:rPr>
                <w:sz w:val="18"/>
                <w:szCs w:val="18"/>
              </w:rPr>
              <w:t>APUs</w:t>
            </w:r>
            <w:proofErr w:type="spellEnd"/>
            <w:r>
              <w:rPr>
                <w:sz w:val="18"/>
                <w:szCs w:val="18"/>
              </w:rPr>
              <w:t xml:space="preserve">: / </w:t>
            </w:r>
            <w:r w:rsidRPr="001E6B98">
              <w:rPr>
                <w:rFonts w:ascii="Garamond" w:hAnsi="Garamond"/>
                <w:i/>
                <w:color w:val="17365D" w:themeColor="text2" w:themeShade="BF"/>
                <w:sz w:val="16"/>
                <w:szCs w:val="16"/>
              </w:rPr>
              <w:t xml:space="preserve">Components </w:t>
            </w:r>
            <w:proofErr w:type="spellStart"/>
            <w:r w:rsidRPr="001E6B98">
              <w:rPr>
                <w:rFonts w:ascii="Garamond" w:hAnsi="Garamond"/>
                <w:i/>
                <w:color w:val="17365D" w:themeColor="text2" w:themeShade="BF"/>
                <w:sz w:val="16"/>
                <w:szCs w:val="16"/>
              </w:rPr>
              <w:t>other</w:t>
            </w:r>
            <w:proofErr w:type="spellEnd"/>
            <w:r w:rsidRPr="001E6B98">
              <w:rPr>
                <w:rFonts w:ascii="Garamond" w:hAnsi="Garamond"/>
                <w:i/>
                <w:color w:val="17365D" w:themeColor="text2" w:themeShade="BF"/>
                <w:sz w:val="16"/>
                <w:szCs w:val="16"/>
              </w:rPr>
              <w:t xml:space="preserve"> </w:t>
            </w:r>
            <w:proofErr w:type="spellStart"/>
            <w:r w:rsidRPr="001E6B98">
              <w:rPr>
                <w:rFonts w:ascii="Garamond" w:hAnsi="Garamond"/>
                <w:i/>
                <w:color w:val="17365D" w:themeColor="text2" w:themeShade="BF"/>
                <w:sz w:val="16"/>
                <w:szCs w:val="16"/>
              </w:rPr>
              <w:t>than</w:t>
            </w:r>
            <w:proofErr w:type="spellEnd"/>
            <w:r w:rsidRPr="001E6B98">
              <w:rPr>
                <w:rFonts w:ascii="Garamond" w:hAnsi="Garamond"/>
                <w:i/>
                <w:color w:val="17365D" w:themeColor="text2" w:themeShade="BF"/>
                <w:sz w:val="16"/>
                <w:szCs w:val="16"/>
              </w:rPr>
              <w:t xml:space="preserve"> </w:t>
            </w:r>
            <w:proofErr w:type="spellStart"/>
            <w:r w:rsidRPr="001E6B98">
              <w:rPr>
                <w:rFonts w:ascii="Garamond" w:hAnsi="Garamond"/>
                <w:i/>
                <w:color w:val="17365D" w:themeColor="text2" w:themeShade="BF"/>
                <w:sz w:val="16"/>
                <w:szCs w:val="16"/>
              </w:rPr>
              <w:t>complete</w:t>
            </w:r>
            <w:proofErr w:type="spellEnd"/>
            <w:r w:rsidRPr="001E6B98">
              <w:rPr>
                <w:rFonts w:ascii="Garamond" w:hAnsi="Garamond"/>
                <w:i/>
                <w:color w:val="17365D" w:themeColor="text2" w:themeShade="BF"/>
                <w:sz w:val="16"/>
                <w:szCs w:val="16"/>
              </w:rPr>
              <w:t xml:space="preserve"> </w:t>
            </w:r>
            <w:proofErr w:type="spellStart"/>
            <w:r w:rsidRPr="001E6B98">
              <w:rPr>
                <w:rFonts w:ascii="Garamond" w:hAnsi="Garamond"/>
                <w:i/>
                <w:color w:val="17365D" w:themeColor="text2" w:themeShade="BF"/>
                <w:sz w:val="16"/>
                <w:szCs w:val="16"/>
              </w:rPr>
              <w:t>engines</w:t>
            </w:r>
            <w:proofErr w:type="spellEnd"/>
            <w:r w:rsidRPr="001E6B98">
              <w:rPr>
                <w:rFonts w:ascii="Garamond" w:hAnsi="Garamond"/>
                <w:i/>
                <w:color w:val="17365D" w:themeColor="text2" w:themeShade="BF"/>
                <w:sz w:val="16"/>
                <w:szCs w:val="16"/>
              </w:rPr>
              <w:t xml:space="preserve"> or </w:t>
            </w:r>
            <w:proofErr w:type="spellStart"/>
            <w:r w:rsidRPr="001E6B98">
              <w:rPr>
                <w:rFonts w:ascii="Garamond" w:hAnsi="Garamond"/>
                <w:i/>
                <w:color w:val="17365D" w:themeColor="text2" w:themeShade="BF"/>
                <w:sz w:val="16"/>
                <w:szCs w:val="16"/>
              </w:rPr>
              <w:t>APUs</w:t>
            </w:r>
            <w:proofErr w:type="spellEnd"/>
          </w:p>
        </w:tc>
        <w:tc>
          <w:tcPr>
            <w:tcW w:w="6204" w:type="dxa"/>
            <w:gridSpan w:val="6"/>
            <w:tcBorders>
              <w:top w:val="nil"/>
              <w:left w:val="nil"/>
              <w:bottom w:val="nil"/>
              <w:right w:val="single" w:sz="4" w:space="0" w:color="auto"/>
            </w:tcBorders>
            <w:vAlign w:val="center"/>
          </w:tcPr>
          <w:p w14:paraId="12FD3F39" w14:textId="0843D344" w:rsidR="0075439E" w:rsidRPr="00C83D36" w:rsidRDefault="00220B6F" w:rsidP="009E5853">
            <w:pPr>
              <w:tabs>
                <w:tab w:val="left" w:pos="3942"/>
              </w:tabs>
              <w:overflowPunct w:val="0"/>
              <w:autoSpaceDE w:val="0"/>
              <w:autoSpaceDN w:val="0"/>
              <w:adjustRightInd w:val="0"/>
              <w:rPr>
                <w:rFonts w:ascii="Garamond" w:hAnsi="Garamond"/>
                <w:sz w:val="16"/>
                <w:szCs w:val="16"/>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r>
      <w:tr w:rsidR="0075439E" w:rsidRPr="00174C74" w14:paraId="6D921199" w14:textId="7B89573D" w:rsidTr="00BE794F">
        <w:trPr>
          <w:trHeight w:val="340"/>
          <w:jc w:val="center"/>
        </w:trPr>
        <w:tc>
          <w:tcPr>
            <w:tcW w:w="3654" w:type="dxa"/>
            <w:gridSpan w:val="3"/>
            <w:tcBorders>
              <w:top w:val="nil"/>
              <w:left w:val="single" w:sz="4" w:space="0" w:color="auto"/>
              <w:bottom w:val="single" w:sz="4" w:space="0" w:color="auto"/>
              <w:right w:val="nil"/>
            </w:tcBorders>
            <w:vAlign w:val="center"/>
          </w:tcPr>
          <w:p w14:paraId="7C9EA7A3" w14:textId="493D64C3" w:rsidR="0075439E" w:rsidRPr="00C83D36" w:rsidRDefault="0075439E" w:rsidP="007445A5">
            <w:pPr>
              <w:tabs>
                <w:tab w:val="left" w:pos="3800"/>
              </w:tabs>
              <w:overflowPunct w:val="0"/>
              <w:autoSpaceDE w:val="0"/>
              <w:autoSpaceDN w:val="0"/>
              <w:adjustRightInd w:val="0"/>
              <w:ind w:left="223" w:hanging="223"/>
              <w:rPr>
                <w:rFonts w:ascii="Garamond" w:hAnsi="Garamond"/>
                <w:sz w:val="16"/>
                <w:szCs w:val="16"/>
              </w:rPr>
            </w:pPr>
            <w:r w:rsidRPr="00C83D36">
              <w:rPr>
                <w:rFonts w:ascii="Garamond" w:hAnsi="Garamond"/>
                <w:sz w:val="16"/>
                <w:szCs w:val="16"/>
              </w:rPr>
              <w:fldChar w:fldCharType="begin">
                <w:ffData>
                  <w:name w:val="CaseACocher1"/>
                  <w:enabled w:val="0"/>
                  <w:calcOnExit w:val="0"/>
                  <w:checkBox>
                    <w:size w:val="16"/>
                    <w:default w:val="0"/>
                  </w:checkBox>
                </w:ffData>
              </w:fldChar>
            </w:r>
            <w:r w:rsidRPr="00C83D36">
              <w:rPr>
                <w:rFonts w:ascii="Garamond" w:hAnsi="Garamond"/>
                <w:sz w:val="16"/>
                <w:szCs w:val="16"/>
              </w:rPr>
              <w:instrText xml:space="preserve"> F</w:instrText>
            </w:r>
            <w:r w:rsidRPr="00C83D36">
              <w:rPr>
                <w:rFonts w:ascii="Garamond" w:hAnsi="Garamond"/>
                <w:sz w:val="16"/>
                <w:szCs w:val="16"/>
                <w:lang w:val="en-US"/>
              </w:rPr>
              <w:instrText xml:space="preserve">ORMCHECKBOX </w:instrText>
            </w:r>
            <w:r w:rsidR="005B1332">
              <w:rPr>
                <w:rFonts w:ascii="Garamond" w:hAnsi="Garamond"/>
                <w:sz w:val="16"/>
                <w:szCs w:val="16"/>
              </w:rPr>
            </w:r>
            <w:r w:rsidR="005B1332">
              <w:rPr>
                <w:rFonts w:ascii="Garamond" w:hAnsi="Garamond"/>
                <w:sz w:val="16"/>
                <w:szCs w:val="16"/>
              </w:rPr>
              <w:fldChar w:fldCharType="separate"/>
            </w:r>
            <w:r w:rsidRPr="00C83D36">
              <w:rPr>
                <w:rFonts w:ascii="Garamond" w:hAnsi="Garamond"/>
                <w:sz w:val="16"/>
                <w:szCs w:val="16"/>
              </w:rPr>
              <w:fldChar w:fldCharType="end"/>
            </w:r>
            <w:r w:rsidRPr="00515725">
              <w:rPr>
                <w:sz w:val="18"/>
                <w:szCs w:val="18"/>
              </w:rPr>
              <w:t>Service Spécialisé</w:t>
            </w:r>
            <w:r w:rsidRPr="00C83D36">
              <w:rPr>
                <w:rFonts w:ascii="Garamond" w:hAnsi="Garamond"/>
                <w:sz w:val="16"/>
                <w:szCs w:val="16"/>
                <w:lang w:val="en-US"/>
              </w:rPr>
              <w:t xml:space="preserve"> /</w:t>
            </w:r>
            <w:proofErr w:type="spellStart"/>
            <w:r w:rsidRPr="001E6B98">
              <w:rPr>
                <w:rFonts w:ascii="Garamond" w:hAnsi="Garamond"/>
                <w:i/>
                <w:color w:val="17365D" w:themeColor="text2" w:themeShade="BF"/>
                <w:sz w:val="16"/>
                <w:szCs w:val="16"/>
                <w:lang w:val="en-US"/>
              </w:rPr>
              <w:t>SpecialisedService</w:t>
            </w:r>
            <w:proofErr w:type="spellEnd"/>
            <w:r w:rsidR="00621E03" w:rsidRPr="001E6B98">
              <w:rPr>
                <w:rFonts w:ascii="Garamond" w:hAnsi="Garamond"/>
                <w:i/>
                <w:color w:val="17365D" w:themeColor="text2" w:themeShade="BF"/>
                <w:sz w:val="16"/>
                <w:szCs w:val="16"/>
                <w:lang w:val="en-US"/>
              </w:rPr>
              <w:t xml:space="preserve"> </w:t>
            </w:r>
            <w:r>
              <w:rPr>
                <w:rFonts w:ascii="Garamond" w:hAnsi="Garamond"/>
                <w:i/>
                <w:sz w:val="16"/>
                <w:szCs w:val="16"/>
                <w:lang w:val="en-US"/>
              </w:rPr>
              <w:t xml:space="preserve">: </w:t>
            </w:r>
          </w:p>
        </w:tc>
        <w:tc>
          <w:tcPr>
            <w:tcW w:w="6204" w:type="dxa"/>
            <w:gridSpan w:val="6"/>
            <w:tcBorders>
              <w:top w:val="nil"/>
              <w:left w:val="nil"/>
              <w:bottom w:val="single" w:sz="4" w:space="0" w:color="auto"/>
              <w:right w:val="single" w:sz="4" w:space="0" w:color="auto"/>
            </w:tcBorders>
            <w:vAlign w:val="center"/>
          </w:tcPr>
          <w:p w14:paraId="5EE4BB3D" w14:textId="2D0C9885" w:rsidR="0075439E" w:rsidRPr="00C83D36" w:rsidRDefault="00220B6F" w:rsidP="009E5853">
            <w:pPr>
              <w:overflowPunct w:val="0"/>
              <w:autoSpaceDE w:val="0"/>
              <w:autoSpaceDN w:val="0"/>
              <w:adjustRightInd w:val="0"/>
              <w:rPr>
                <w:rFonts w:ascii="Garamond" w:hAnsi="Garamond"/>
                <w:sz w:val="16"/>
                <w:szCs w:val="16"/>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r>
      <w:tr w:rsidR="00F16281" w:rsidRPr="00174C74" w14:paraId="16D23F7D" w14:textId="77777777" w:rsidTr="00621E03">
        <w:trPr>
          <w:trHeight w:val="1982"/>
          <w:jc w:val="center"/>
        </w:trPr>
        <w:tc>
          <w:tcPr>
            <w:tcW w:w="9858" w:type="dxa"/>
            <w:gridSpan w:val="9"/>
            <w:tcBorders>
              <w:top w:val="single" w:sz="4" w:space="0" w:color="auto"/>
              <w:left w:val="single" w:sz="6" w:space="0" w:color="auto"/>
              <w:bottom w:val="single" w:sz="6" w:space="0" w:color="auto"/>
              <w:right w:val="single" w:sz="6" w:space="0" w:color="auto"/>
            </w:tcBorders>
          </w:tcPr>
          <w:p w14:paraId="7D3ACB05" w14:textId="77777777" w:rsidR="00F16281" w:rsidRPr="00174C74" w:rsidRDefault="00F16281" w:rsidP="00B6515A">
            <w:pPr>
              <w:rPr>
                <w:i/>
                <w:sz w:val="16"/>
                <w:szCs w:val="16"/>
              </w:rPr>
            </w:pPr>
            <w:r w:rsidRPr="00515725">
              <w:rPr>
                <w:sz w:val="18"/>
                <w:szCs w:val="18"/>
              </w:rPr>
              <w:lastRenderedPageBreak/>
              <w:t xml:space="preserve">8. Information supplémentaires susceptibles d’apporter une meilleure compréhension des activités </w:t>
            </w:r>
            <w:proofErr w:type="gramStart"/>
            <w:r w:rsidRPr="00515725">
              <w:rPr>
                <w:sz w:val="18"/>
                <w:szCs w:val="18"/>
              </w:rPr>
              <w:t>prévues(</w:t>
            </w:r>
            <w:proofErr w:type="gramEnd"/>
            <w:r w:rsidRPr="00515725">
              <w:rPr>
                <w:sz w:val="18"/>
                <w:szCs w:val="18"/>
              </w:rPr>
              <w:t>joindre des fiches d’information supplémentaires, le cas échéant)</w:t>
            </w:r>
            <w:r w:rsidRPr="00174C74">
              <w:rPr>
                <w:i/>
                <w:sz w:val="16"/>
                <w:szCs w:val="16"/>
              </w:rPr>
              <w:t xml:space="preserve"> /</w:t>
            </w:r>
            <w:r w:rsidRPr="002D11F7">
              <w:rPr>
                <w:i/>
                <w:color w:val="548DD4" w:themeColor="text2" w:themeTint="99"/>
                <w:sz w:val="16"/>
                <w:szCs w:val="16"/>
              </w:rPr>
              <w:t xml:space="preserve"> </w:t>
            </w:r>
            <w:proofErr w:type="spellStart"/>
            <w:r w:rsidRPr="0022433B">
              <w:rPr>
                <w:i/>
                <w:color w:val="17365D" w:themeColor="text2" w:themeShade="BF"/>
                <w:sz w:val="16"/>
                <w:szCs w:val="16"/>
                <w:lang w:val="en-GB"/>
              </w:rPr>
              <w:t>Additional</w:t>
            </w:r>
            <w:proofErr w:type="spellEnd"/>
            <w:r w:rsidRPr="0022433B">
              <w:rPr>
                <w:i/>
                <w:color w:val="17365D" w:themeColor="text2" w:themeShade="BF"/>
                <w:sz w:val="16"/>
                <w:szCs w:val="16"/>
                <w:lang w:val="en-GB"/>
              </w:rPr>
              <w:t xml:space="preserve"> information </w:t>
            </w:r>
            <w:proofErr w:type="spellStart"/>
            <w:r w:rsidRPr="0022433B">
              <w:rPr>
                <w:i/>
                <w:color w:val="17365D" w:themeColor="text2" w:themeShade="BF"/>
                <w:sz w:val="16"/>
                <w:szCs w:val="16"/>
                <w:lang w:val="en-GB"/>
              </w:rPr>
              <w:t>thatprovides</w:t>
            </w:r>
            <w:proofErr w:type="spellEnd"/>
            <w:r w:rsidRPr="0022433B">
              <w:rPr>
                <w:i/>
                <w:color w:val="17365D" w:themeColor="text2" w:themeShade="BF"/>
                <w:sz w:val="16"/>
                <w:szCs w:val="16"/>
                <w:lang w:val="en-GB"/>
              </w:rPr>
              <w:t xml:space="preserve"> a </w:t>
            </w:r>
            <w:proofErr w:type="spellStart"/>
            <w:r w:rsidRPr="0022433B">
              <w:rPr>
                <w:i/>
                <w:color w:val="17365D" w:themeColor="text2" w:themeShade="BF"/>
                <w:sz w:val="16"/>
                <w:szCs w:val="16"/>
                <w:lang w:val="en-GB"/>
              </w:rPr>
              <w:t>betterunderstanding</w:t>
            </w:r>
            <w:proofErr w:type="spellEnd"/>
            <w:r w:rsidRPr="0022433B">
              <w:rPr>
                <w:i/>
                <w:color w:val="17365D" w:themeColor="text2" w:themeShade="BF"/>
                <w:sz w:val="16"/>
                <w:szCs w:val="16"/>
                <w:lang w:val="en-GB"/>
              </w:rPr>
              <w:t xml:space="preserve"> of the </w:t>
            </w:r>
            <w:proofErr w:type="spellStart"/>
            <w:r w:rsidRPr="0022433B">
              <w:rPr>
                <w:i/>
                <w:color w:val="17365D" w:themeColor="text2" w:themeShade="BF"/>
                <w:sz w:val="16"/>
                <w:szCs w:val="16"/>
                <w:lang w:val="en-GB"/>
              </w:rPr>
              <w:t>proposedoperation</w:t>
            </w:r>
            <w:proofErr w:type="spellEnd"/>
            <w:r w:rsidRPr="0022433B">
              <w:rPr>
                <w:i/>
                <w:color w:val="17365D" w:themeColor="text2" w:themeShade="BF"/>
                <w:sz w:val="16"/>
                <w:szCs w:val="16"/>
                <w:lang w:val="en-GB"/>
              </w:rPr>
              <w:t xml:space="preserve"> </w:t>
            </w:r>
            <w:proofErr w:type="spellStart"/>
            <w:r w:rsidRPr="0022433B">
              <w:rPr>
                <w:i/>
                <w:color w:val="17365D" w:themeColor="text2" w:themeShade="BF"/>
                <w:sz w:val="16"/>
                <w:szCs w:val="16"/>
                <w:lang w:val="en-GB"/>
              </w:rPr>
              <w:t>or</w:t>
            </w:r>
            <w:proofErr w:type="spellEnd"/>
            <w:r w:rsidRPr="0022433B">
              <w:rPr>
                <w:i/>
                <w:color w:val="17365D" w:themeColor="text2" w:themeShade="BF"/>
                <w:sz w:val="16"/>
                <w:szCs w:val="16"/>
                <w:lang w:val="en-GB"/>
              </w:rPr>
              <w:t xml:space="preserve"> business (</w:t>
            </w:r>
            <w:proofErr w:type="spellStart"/>
            <w:r w:rsidRPr="0022433B">
              <w:rPr>
                <w:i/>
                <w:color w:val="17365D" w:themeColor="text2" w:themeShade="BF"/>
                <w:sz w:val="16"/>
                <w:szCs w:val="16"/>
                <w:lang w:val="en-GB"/>
              </w:rPr>
              <w:t>attachadditionalsheet</w:t>
            </w:r>
            <w:proofErr w:type="spellEnd"/>
            <w:r w:rsidRPr="0022433B">
              <w:rPr>
                <w:i/>
                <w:color w:val="17365D" w:themeColor="text2" w:themeShade="BF"/>
                <w:sz w:val="16"/>
                <w:szCs w:val="16"/>
                <w:lang w:val="en-GB"/>
              </w:rPr>
              <w:t xml:space="preserve">, if </w:t>
            </w:r>
            <w:proofErr w:type="spellStart"/>
            <w:r w:rsidRPr="0022433B">
              <w:rPr>
                <w:i/>
                <w:color w:val="17365D" w:themeColor="text2" w:themeShade="BF"/>
                <w:sz w:val="16"/>
                <w:szCs w:val="16"/>
                <w:lang w:val="en-GB"/>
              </w:rPr>
              <w:t>necessary</w:t>
            </w:r>
            <w:proofErr w:type="spellEnd"/>
            <w:r w:rsidRPr="0022433B">
              <w:rPr>
                <w:i/>
                <w:color w:val="17365D" w:themeColor="text2" w:themeShade="BF"/>
                <w:sz w:val="16"/>
                <w:szCs w:val="16"/>
                <w:lang w:val="en-GB"/>
              </w:rPr>
              <w:t>)</w:t>
            </w:r>
          </w:p>
          <w:p w14:paraId="538B7CD8" w14:textId="660BDEE1" w:rsidR="00F16281" w:rsidRPr="00174C74" w:rsidRDefault="002D11F7" w:rsidP="00B6515A">
            <w:pPr>
              <w:rPr>
                <w:sz w:val="16"/>
                <w:szCs w:val="16"/>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p w14:paraId="29415864" w14:textId="77777777" w:rsidR="00F16281" w:rsidRPr="00174C74" w:rsidRDefault="00F16281" w:rsidP="00B6515A">
            <w:pPr>
              <w:rPr>
                <w:sz w:val="16"/>
                <w:szCs w:val="16"/>
              </w:rPr>
            </w:pPr>
          </w:p>
          <w:p w14:paraId="4AE8B9B6" w14:textId="77777777" w:rsidR="00F16281" w:rsidRPr="00174C74" w:rsidRDefault="00F16281" w:rsidP="00B6515A">
            <w:pPr>
              <w:rPr>
                <w:sz w:val="16"/>
                <w:szCs w:val="16"/>
              </w:rPr>
            </w:pPr>
          </w:p>
          <w:p w14:paraId="5D295C99" w14:textId="77777777" w:rsidR="00F16281" w:rsidRPr="00174C74" w:rsidRDefault="00F16281" w:rsidP="00B6515A">
            <w:pPr>
              <w:rPr>
                <w:sz w:val="16"/>
                <w:szCs w:val="16"/>
              </w:rPr>
            </w:pPr>
          </w:p>
        </w:tc>
      </w:tr>
      <w:tr w:rsidR="004B5A7E" w:rsidRPr="00174C74" w14:paraId="05770D5C" w14:textId="77777777" w:rsidTr="004B5A7E">
        <w:trPr>
          <w:trHeight w:val="1872"/>
          <w:jc w:val="center"/>
        </w:trPr>
        <w:tc>
          <w:tcPr>
            <w:tcW w:w="9858" w:type="dxa"/>
            <w:gridSpan w:val="9"/>
            <w:tcBorders>
              <w:top w:val="single" w:sz="6" w:space="0" w:color="auto"/>
              <w:left w:val="single" w:sz="6" w:space="0" w:color="auto"/>
              <w:bottom w:val="single" w:sz="6" w:space="0" w:color="auto"/>
              <w:right w:val="single" w:sz="6" w:space="0" w:color="auto"/>
            </w:tcBorders>
          </w:tcPr>
          <w:p w14:paraId="1ADA5316" w14:textId="77777777" w:rsidR="004B5A7E" w:rsidRPr="00515725" w:rsidRDefault="004B5A7E" w:rsidP="004B5A7E">
            <w:pPr>
              <w:rPr>
                <w:sz w:val="18"/>
                <w:szCs w:val="18"/>
              </w:rPr>
            </w:pPr>
            <w:r>
              <w:rPr>
                <w:sz w:val="18"/>
                <w:szCs w:val="18"/>
              </w:rPr>
              <w:t>9</w:t>
            </w:r>
            <w:r w:rsidRPr="00515725">
              <w:rPr>
                <w:sz w:val="18"/>
                <w:szCs w:val="18"/>
              </w:rPr>
              <w:t>. Formation de type prévue</w:t>
            </w:r>
          </w:p>
          <w:p w14:paraId="70723E65" w14:textId="77777777" w:rsidR="004B5A7E" w:rsidRPr="0022433B" w:rsidRDefault="004B5A7E" w:rsidP="004B5A7E">
            <w:pPr>
              <w:rPr>
                <w:i/>
                <w:color w:val="17365D" w:themeColor="text2" w:themeShade="BF"/>
                <w:sz w:val="16"/>
                <w:szCs w:val="16"/>
                <w:lang w:val="en-GB"/>
              </w:rPr>
            </w:pPr>
            <w:proofErr w:type="spellStart"/>
            <w:r w:rsidRPr="0022433B">
              <w:rPr>
                <w:i/>
                <w:color w:val="17365D" w:themeColor="text2" w:themeShade="BF"/>
                <w:sz w:val="16"/>
                <w:szCs w:val="16"/>
                <w:lang w:val="en-GB"/>
              </w:rPr>
              <w:t>Planned</w:t>
            </w:r>
            <w:proofErr w:type="spellEnd"/>
            <w:r w:rsidRPr="0022433B">
              <w:rPr>
                <w:i/>
                <w:color w:val="17365D" w:themeColor="text2" w:themeShade="BF"/>
                <w:sz w:val="16"/>
                <w:szCs w:val="16"/>
                <w:lang w:val="en-GB"/>
              </w:rPr>
              <w:t xml:space="preserve"> type rating training</w:t>
            </w:r>
          </w:p>
          <w:p w14:paraId="44B24111" w14:textId="69D08EAB" w:rsidR="002D11F7" w:rsidRPr="00515725" w:rsidRDefault="002D11F7" w:rsidP="004B5A7E">
            <w:pPr>
              <w:rPr>
                <w:sz w:val="18"/>
                <w:szCs w:val="18"/>
              </w:rPr>
            </w:pPr>
            <w:r w:rsidRPr="00D9630B">
              <w:fldChar w:fldCharType="begin">
                <w:ffData>
                  <w:name w:val=""/>
                  <w:enabled/>
                  <w:calcOnExit w:val="0"/>
                  <w:textInput/>
                </w:ffData>
              </w:fldChar>
            </w:r>
            <w:r w:rsidRPr="00D9630B">
              <w:instrText xml:space="preserve"> FORMTEXT </w:instrText>
            </w:r>
            <w:r w:rsidRPr="00D9630B">
              <w:fldChar w:fldCharType="separate"/>
            </w:r>
            <w:r w:rsidRPr="00D9630B">
              <w:t> </w:t>
            </w:r>
            <w:r w:rsidRPr="00D9630B">
              <w:t> </w:t>
            </w:r>
            <w:r w:rsidRPr="00D9630B">
              <w:t> </w:t>
            </w:r>
            <w:r w:rsidRPr="00D9630B">
              <w:t> </w:t>
            </w:r>
            <w:r w:rsidRPr="00D9630B">
              <w:t> </w:t>
            </w:r>
            <w:r w:rsidRPr="00D9630B">
              <w:fldChar w:fldCharType="end"/>
            </w:r>
          </w:p>
        </w:tc>
      </w:tr>
      <w:tr w:rsidR="00F16281" w:rsidRPr="00174C74" w14:paraId="4370F3ED" w14:textId="77777777" w:rsidTr="00B6515A">
        <w:trPr>
          <w:trHeight w:val="420"/>
          <w:jc w:val="center"/>
        </w:trPr>
        <w:tc>
          <w:tcPr>
            <w:tcW w:w="9858" w:type="dxa"/>
            <w:gridSpan w:val="9"/>
            <w:tcBorders>
              <w:top w:val="single" w:sz="6" w:space="0" w:color="auto"/>
              <w:left w:val="single" w:sz="6" w:space="0" w:color="auto"/>
              <w:bottom w:val="single" w:sz="6" w:space="0" w:color="auto"/>
              <w:right w:val="single" w:sz="6" w:space="0" w:color="auto"/>
            </w:tcBorders>
          </w:tcPr>
          <w:p w14:paraId="43483047" w14:textId="2EF353D1" w:rsidR="00F16281" w:rsidRPr="00174C74" w:rsidRDefault="004B5A7E" w:rsidP="00B6515A">
            <w:pPr>
              <w:rPr>
                <w:sz w:val="16"/>
                <w:szCs w:val="16"/>
              </w:rPr>
            </w:pPr>
            <w:r>
              <w:rPr>
                <w:sz w:val="18"/>
                <w:szCs w:val="18"/>
              </w:rPr>
              <w:t>10</w:t>
            </w:r>
            <w:r w:rsidR="00F16281" w:rsidRPr="00515725">
              <w:rPr>
                <w:sz w:val="18"/>
                <w:szCs w:val="18"/>
              </w:rPr>
              <w:t xml:space="preserve">. Les déclarations et les informations contenues dans le présent formulaire attestent </w:t>
            </w:r>
            <w:proofErr w:type="spellStart"/>
            <w:r w:rsidR="00F16281" w:rsidRPr="00515725">
              <w:rPr>
                <w:sz w:val="18"/>
                <w:szCs w:val="18"/>
              </w:rPr>
              <w:t>del’intention</w:t>
            </w:r>
            <w:proofErr w:type="spellEnd"/>
            <w:r w:rsidR="00F16281" w:rsidRPr="00515725">
              <w:rPr>
                <w:sz w:val="18"/>
                <w:szCs w:val="18"/>
              </w:rPr>
              <w:t xml:space="preserve"> de  postuler à un </w:t>
            </w:r>
            <w:r w:rsidR="00F16281">
              <w:rPr>
                <w:sz w:val="18"/>
                <w:szCs w:val="18"/>
              </w:rPr>
              <w:t>agrément d’organisme de maintenance</w:t>
            </w:r>
            <w:r w:rsidR="002D11F7">
              <w:rPr>
                <w:sz w:val="18"/>
                <w:szCs w:val="18"/>
              </w:rPr>
              <w:t xml:space="preserve"> </w:t>
            </w:r>
            <w:r w:rsidR="00F16281" w:rsidRPr="0022433B">
              <w:rPr>
                <w:i/>
                <w:color w:val="17365D" w:themeColor="text2" w:themeShade="BF"/>
                <w:sz w:val="16"/>
                <w:szCs w:val="16"/>
                <w:lang w:val="en-GB"/>
              </w:rPr>
              <w:t>/</w:t>
            </w:r>
            <w:r w:rsidR="002D11F7" w:rsidRPr="0022433B">
              <w:rPr>
                <w:i/>
                <w:color w:val="17365D" w:themeColor="text2" w:themeShade="BF"/>
                <w:sz w:val="16"/>
                <w:szCs w:val="16"/>
                <w:lang w:val="en-GB"/>
              </w:rPr>
              <w:t xml:space="preserve"> </w:t>
            </w:r>
            <w:r w:rsidR="00F16281" w:rsidRPr="0022433B">
              <w:rPr>
                <w:i/>
                <w:color w:val="17365D" w:themeColor="text2" w:themeShade="BF"/>
                <w:sz w:val="16"/>
                <w:szCs w:val="16"/>
                <w:lang w:val="en-GB"/>
              </w:rPr>
              <w:t xml:space="preserve">The </w:t>
            </w:r>
            <w:proofErr w:type="spellStart"/>
            <w:r w:rsidR="00F16281" w:rsidRPr="0022433B">
              <w:rPr>
                <w:i/>
                <w:color w:val="17365D" w:themeColor="text2" w:themeShade="BF"/>
                <w:sz w:val="16"/>
                <w:szCs w:val="16"/>
                <w:lang w:val="en-GB"/>
              </w:rPr>
              <w:t>statements</w:t>
            </w:r>
            <w:proofErr w:type="spellEnd"/>
            <w:r w:rsidR="00F16281" w:rsidRPr="0022433B">
              <w:rPr>
                <w:i/>
                <w:color w:val="17365D" w:themeColor="text2" w:themeShade="BF"/>
                <w:sz w:val="16"/>
                <w:szCs w:val="16"/>
                <w:lang w:val="en-GB"/>
              </w:rPr>
              <w:t xml:space="preserve"> and information </w:t>
            </w:r>
            <w:proofErr w:type="spellStart"/>
            <w:r w:rsidR="00F16281" w:rsidRPr="0022433B">
              <w:rPr>
                <w:i/>
                <w:color w:val="17365D" w:themeColor="text2" w:themeShade="BF"/>
                <w:sz w:val="16"/>
                <w:szCs w:val="16"/>
                <w:lang w:val="en-GB"/>
              </w:rPr>
              <w:t>contained</w:t>
            </w:r>
            <w:proofErr w:type="spellEnd"/>
            <w:r w:rsidR="00F16281" w:rsidRPr="0022433B">
              <w:rPr>
                <w:i/>
                <w:color w:val="17365D" w:themeColor="text2" w:themeShade="BF"/>
                <w:sz w:val="16"/>
                <w:szCs w:val="16"/>
                <w:lang w:val="en-GB"/>
              </w:rPr>
              <w:t xml:space="preserve"> on </w:t>
            </w:r>
            <w:proofErr w:type="spellStart"/>
            <w:r w:rsidR="00F16281" w:rsidRPr="0022433B">
              <w:rPr>
                <w:i/>
                <w:color w:val="17365D" w:themeColor="text2" w:themeShade="BF"/>
                <w:sz w:val="16"/>
                <w:szCs w:val="16"/>
                <w:lang w:val="en-GB"/>
              </w:rPr>
              <w:t>thisformdenote</w:t>
            </w:r>
            <w:proofErr w:type="spellEnd"/>
            <w:r w:rsidR="00F16281" w:rsidRPr="0022433B">
              <w:rPr>
                <w:i/>
                <w:color w:val="17365D" w:themeColor="text2" w:themeShade="BF"/>
                <w:sz w:val="16"/>
                <w:szCs w:val="16"/>
                <w:lang w:val="en-GB"/>
              </w:rPr>
              <w:t xml:space="preserve"> an </w:t>
            </w:r>
            <w:proofErr w:type="spellStart"/>
            <w:r w:rsidR="00F16281" w:rsidRPr="0022433B">
              <w:rPr>
                <w:i/>
                <w:color w:val="17365D" w:themeColor="text2" w:themeShade="BF"/>
                <w:sz w:val="16"/>
                <w:szCs w:val="16"/>
                <w:lang w:val="en-GB"/>
              </w:rPr>
              <w:t>intent</w:t>
            </w:r>
            <w:proofErr w:type="spellEnd"/>
            <w:r w:rsidR="00F16281" w:rsidRPr="0022433B">
              <w:rPr>
                <w:i/>
                <w:color w:val="17365D" w:themeColor="text2" w:themeShade="BF"/>
                <w:sz w:val="16"/>
                <w:szCs w:val="16"/>
                <w:lang w:val="en-GB"/>
              </w:rPr>
              <w:t xml:space="preserve"> to </w:t>
            </w:r>
            <w:proofErr w:type="spellStart"/>
            <w:r w:rsidR="00F16281" w:rsidRPr="0022433B">
              <w:rPr>
                <w:i/>
                <w:color w:val="17365D" w:themeColor="text2" w:themeShade="BF"/>
                <w:sz w:val="16"/>
                <w:szCs w:val="16"/>
                <w:lang w:val="en-GB"/>
              </w:rPr>
              <w:t>apply</w:t>
            </w:r>
            <w:proofErr w:type="spellEnd"/>
            <w:r w:rsidR="00F16281" w:rsidRPr="0022433B">
              <w:rPr>
                <w:i/>
                <w:color w:val="17365D" w:themeColor="text2" w:themeShade="BF"/>
                <w:sz w:val="16"/>
                <w:szCs w:val="16"/>
                <w:lang w:val="en-GB"/>
              </w:rPr>
              <w:t xml:space="preserve"> for a maintenance organisation </w:t>
            </w:r>
            <w:proofErr w:type="spellStart"/>
            <w:r w:rsidR="00F16281" w:rsidRPr="0022433B">
              <w:rPr>
                <w:i/>
                <w:color w:val="17365D" w:themeColor="text2" w:themeShade="BF"/>
                <w:sz w:val="16"/>
                <w:szCs w:val="16"/>
                <w:lang w:val="en-GB"/>
              </w:rPr>
              <w:t>approuval</w:t>
            </w:r>
            <w:proofErr w:type="spellEnd"/>
          </w:p>
        </w:tc>
      </w:tr>
      <w:tr w:rsidR="00F16281" w:rsidRPr="00174C74" w14:paraId="1FAD72BD" w14:textId="77777777" w:rsidTr="00B6515A">
        <w:trPr>
          <w:trHeight w:val="1211"/>
          <w:jc w:val="center"/>
        </w:trPr>
        <w:tc>
          <w:tcPr>
            <w:tcW w:w="2733" w:type="dxa"/>
            <w:gridSpan w:val="2"/>
            <w:tcBorders>
              <w:top w:val="single" w:sz="6" w:space="0" w:color="auto"/>
              <w:left w:val="single" w:sz="6" w:space="0" w:color="auto"/>
              <w:bottom w:val="single" w:sz="6" w:space="0" w:color="auto"/>
              <w:right w:val="single" w:sz="6" w:space="0" w:color="auto"/>
            </w:tcBorders>
          </w:tcPr>
          <w:p w14:paraId="5F4AA6A9" w14:textId="77777777" w:rsidR="00F16281" w:rsidRPr="00174C74" w:rsidRDefault="00F16281" w:rsidP="00B6515A">
            <w:pPr>
              <w:rPr>
                <w:i/>
                <w:sz w:val="16"/>
                <w:szCs w:val="16"/>
              </w:rPr>
            </w:pPr>
            <w:r w:rsidRPr="00515725">
              <w:rPr>
                <w:sz w:val="18"/>
                <w:szCs w:val="18"/>
              </w:rPr>
              <w:t>Signature</w:t>
            </w:r>
            <w:r w:rsidRPr="00174C74">
              <w:rPr>
                <w:sz w:val="16"/>
                <w:szCs w:val="16"/>
              </w:rPr>
              <w:t xml:space="preserve"> /</w:t>
            </w:r>
            <w:r w:rsidRPr="0022433B">
              <w:rPr>
                <w:i/>
                <w:color w:val="17365D" w:themeColor="text2" w:themeShade="BF"/>
                <w:sz w:val="16"/>
                <w:szCs w:val="16"/>
                <w:lang w:val="en-GB"/>
              </w:rPr>
              <w:t>Signature</w:t>
            </w:r>
          </w:p>
          <w:p w14:paraId="4DE879E2" w14:textId="77777777" w:rsidR="00F16281" w:rsidRDefault="00F16281" w:rsidP="00B6515A">
            <w:pPr>
              <w:rPr>
                <w:sz w:val="16"/>
                <w:szCs w:val="16"/>
              </w:rPr>
            </w:pPr>
          </w:p>
          <w:p w14:paraId="6A98C0CB" w14:textId="77777777" w:rsidR="00F16281" w:rsidRDefault="00F16281" w:rsidP="00B6515A">
            <w:pPr>
              <w:rPr>
                <w:sz w:val="16"/>
                <w:szCs w:val="16"/>
              </w:rPr>
            </w:pPr>
          </w:p>
          <w:p w14:paraId="012928F5" w14:textId="77777777" w:rsidR="00F16281" w:rsidRPr="00174C74" w:rsidRDefault="00F16281" w:rsidP="00B6515A">
            <w:pPr>
              <w:rPr>
                <w:sz w:val="16"/>
                <w:szCs w:val="16"/>
              </w:rPr>
            </w:pPr>
          </w:p>
        </w:tc>
        <w:tc>
          <w:tcPr>
            <w:tcW w:w="2257" w:type="dxa"/>
            <w:gridSpan w:val="4"/>
            <w:tcBorders>
              <w:top w:val="single" w:sz="6" w:space="0" w:color="auto"/>
              <w:left w:val="single" w:sz="6" w:space="0" w:color="auto"/>
              <w:bottom w:val="single" w:sz="6" w:space="0" w:color="auto"/>
              <w:right w:val="single" w:sz="6" w:space="0" w:color="auto"/>
            </w:tcBorders>
          </w:tcPr>
          <w:p w14:paraId="2314E020" w14:textId="77777777" w:rsidR="00F16281" w:rsidRPr="00174C74" w:rsidRDefault="00F16281" w:rsidP="00B6515A">
            <w:pPr>
              <w:rPr>
                <w:sz w:val="16"/>
                <w:szCs w:val="16"/>
              </w:rPr>
            </w:pPr>
            <w:r w:rsidRPr="00515725">
              <w:rPr>
                <w:sz w:val="18"/>
                <w:szCs w:val="18"/>
              </w:rPr>
              <w:t>Date</w:t>
            </w:r>
            <w:r w:rsidRPr="0022433B">
              <w:rPr>
                <w:i/>
                <w:color w:val="17365D" w:themeColor="text2" w:themeShade="BF"/>
                <w:sz w:val="16"/>
                <w:szCs w:val="16"/>
                <w:lang w:val="en-GB"/>
              </w:rPr>
              <w:t>/Date</w:t>
            </w:r>
          </w:p>
        </w:tc>
        <w:tc>
          <w:tcPr>
            <w:tcW w:w="4868" w:type="dxa"/>
            <w:gridSpan w:val="3"/>
            <w:tcBorders>
              <w:top w:val="single" w:sz="6" w:space="0" w:color="auto"/>
              <w:left w:val="single" w:sz="6" w:space="0" w:color="auto"/>
              <w:bottom w:val="single" w:sz="6" w:space="0" w:color="auto"/>
              <w:right w:val="single" w:sz="6" w:space="0" w:color="auto"/>
            </w:tcBorders>
          </w:tcPr>
          <w:p w14:paraId="72E6EA0A" w14:textId="77777777" w:rsidR="00F16281" w:rsidRPr="00174C74" w:rsidRDefault="00F16281" w:rsidP="00B6515A">
            <w:pPr>
              <w:rPr>
                <w:sz w:val="16"/>
                <w:szCs w:val="16"/>
              </w:rPr>
            </w:pPr>
            <w:r w:rsidRPr="00515725">
              <w:rPr>
                <w:sz w:val="18"/>
                <w:szCs w:val="18"/>
              </w:rPr>
              <w:t>Nom et Titre</w:t>
            </w:r>
            <w:r w:rsidRPr="00174C74">
              <w:rPr>
                <w:sz w:val="16"/>
                <w:szCs w:val="16"/>
              </w:rPr>
              <w:t>/</w:t>
            </w:r>
            <w:r w:rsidRPr="0022433B">
              <w:rPr>
                <w:i/>
                <w:color w:val="17365D" w:themeColor="text2" w:themeShade="BF"/>
                <w:sz w:val="16"/>
                <w:szCs w:val="16"/>
                <w:lang w:val="en-GB"/>
              </w:rPr>
              <w:t xml:space="preserve">Name and </w:t>
            </w:r>
            <w:proofErr w:type="spellStart"/>
            <w:r w:rsidRPr="0022433B">
              <w:rPr>
                <w:i/>
                <w:color w:val="17365D" w:themeColor="text2" w:themeShade="BF"/>
                <w:sz w:val="16"/>
                <w:szCs w:val="16"/>
                <w:lang w:val="en-GB"/>
              </w:rPr>
              <w:t>Title</w:t>
            </w:r>
            <w:proofErr w:type="spellEnd"/>
          </w:p>
        </w:tc>
      </w:tr>
    </w:tbl>
    <w:p w14:paraId="5C178A82" w14:textId="77777777" w:rsidR="00EA561F" w:rsidRDefault="00EA561F"/>
    <w:tbl>
      <w:tblPr>
        <w:tblW w:w="9858"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2"/>
        <w:gridCol w:w="4286"/>
      </w:tblGrid>
      <w:tr w:rsidR="00EA561F" w:rsidRPr="00CB62D6" w14:paraId="0C050BA9" w14:textId="77777777" w:rsidTr="00AC79D0">
        <w:trPr>
          <w:trHeight w:val="185"/>
          <w:jc w:val="center"/>
        </w:trPr>
        <w:tc>
          <w:tcPr>
            <w:tcW w:w="985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14:paraId="0E2992DE" w14:textId="77777777" w:rsidR="00EA561F" w:rsidRPr="007D6D3D" w:rsidRDefault="00EA561F" w:rsidP="00B6515A">
            <w:pPr>
              <w:rPr>
                <w:b/>
                <w:sz w:val="18"/>
                <w:szCs w:val="18"/>
              </w:rPr>
            </w:pPr>
            <w:r w:rsidRPr="007D6D3D">
              <w:rPr>
                <w:b/>
                <w:sz w:val="18"/>
                <w:szCs w:val="18"/>
              </w:rPr>
              <w:t xml:space="preserve">Section B:Réservé à l’ANAC </w:t>
            </w:r>
          </w:p>
          <w:p w14:paraId="6BF408DE" w14:textId="77777777" w:rsidR="00EA561F" w:rsidRPr="002D11F7" w:rsidRDefault="00EA561F" w:rsidP="00B6515A">
            <w:pPr>
              <w:rPr>
                <w:b/>
                <w:i/>
                <w:color w:val="548DD4" w:themeColor="text2" w:themeTint="99"/>
                <w:sz w:val="16"/>
                <w:szCs w:val="16"/>
              </w:rPr>
            </w:pPr>
            <w:r w:rsidRPr="0022433B">
              <w:rPr>
                <w:b/>
                <w:i/>
                <w:color w:val="17365D" w:themeColor="text2" w:themeShade="BF"/>
                <w:sz w:val="18"/>
                <w:szCs w:val="18"/>
                <w:lang w:val="en-US"/>
              </w:rPr>
              <w:t>Section B: For ANAC</w:t>
            </w:r>
          </w:p>
        </w:tc>
      </w:tr>
      <w:tr w:rsidR="00F16281" w:rsidRPr="00174C74" w14:paraId="7530176B" w14:textId="77777777" w:rsidTr="00B651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572" w:type="dxa"/>
          </w:tcPr>
          <w:p w14:paraId="389D1229" w14:textId="77777777" w:rsidR="00F16281" w:rsidRPr="00515725" w:rsidRDefault="00F16281" w:rsidP="00B6515A">
            <w:pPr>
              <w:rPr>
                <w:sz w:val="18"/>
                <w:szCs w:val="18"/>
              </w:rPr>
            </w:pPr>
            <w:r w:rsidRPr="00515725">
              <w:rPr>
                <w:sz w:val="18"/>
                <w:szCs w:val="18"/>
              </w:rPr>
              <w:t>Reçu par :</w:t>
            </w:r>
          </w:p>
          <w:p w14:paraId="7CCE7879" w14:textId="77777777" w:rsidR="00F16281" w:rsidRPr="0022433B" w:rsidRDefault="00F16281" w:rsidP="00B6515A">
            <w:pPr>
              <w:rPr>
                <w:i/>
                <w:color w:val="17365D" w:themeColor="text2" w:themeShade="BF"/>
                <w:sz w:val="16"/>
                <w:szCs w:val="16"/>
                <w:lang w:val="en-GB"/>
              </w:rPr>
            </w:pPr>
            <w:r w:rsidRPr="0022433B">
              <w:rPr>
                <w:i/>
                <w:color w:val="17365D" w:themeColor="text2" w:themeShade="BF"/>
                <w:sz w:val="16"/>
                <w:szCs w:val="16"/>
                <w:lang w:val="en-GB"/>
              </w:rPr>
              <w:t>Receive by:</w:t>
            </w:r>
          </w:p>
          <w:p w14:paraId="17F0A209" w14:textId="77777777" w:rsidR="00F16281" w:rsidRDefault="00F16281" w:rsidP="00B6515A">
            <w:pPr>
              <w:rPr>
                <w:sz w:val="16"/>
                <w:szCs w:val="16"/>
              </w:rPr>
            </w:pPr>
          </w:p>
          <w:p w14:paraId="0584F24A" w14:textId="77777777" w:rsidR="00F16281" w:rsidRDefault="00F16281" w:rsidP="00B6515A">
            <w:pPr>
              <w:rPr>
                <w:sz w:val="16"/>
                <w:szCs w:val="16"/>
              </w:rPr>
            </w:pPr>
          </w:p>
          <w:p w14:paraId="584FAB24" w14:textId="77777777" w:rsidR="00F16281" w:rsidRDefault="00F16281" w:rsidP="00B6515A">
            <w:pPr>
              <w:rPr>
                <w:sz w:val="16"/>
                <w:szCs w:val="16"/>
              </w:rPr>
            </w:pPr>
          </w:p>
          <w:p w14:paraId="03656F01" w14:textId="77777777" w:rsidR="00F16281" w:rsidRPr="00174C74" w:rsidRDefault="00F16281" w:rsidP="00B6515A">
            <w:pPr>
              <w:rPr>
                <w:sz w:val="16"/>
                <w:szCs w:val="16"/>
              </w:rPr>
            </w:pPr>
          </w:p>
        </w:tc>
        <w:tc>
          <w:tcPr>
            <w:tcW w:w="4286" w:type="dxa"/>
            <w:vMerge w:val="restart"/>
          </w:tcPr>
          <w:p w14:paraId="6560348E" w14:textId="77777777" w:rsidR="00F16281" w:rsidRPr="00515725" w:rsidRDefault="00F16281" w:rsidP="00B6515A">
            <w:pPr>
              <w:rPr>
                <w:sz w:val="18"/>
                <w:szCs w:val="18"/>
              </w:rPr>
            </w:pPr>
            <w:r w:rsidRPr="00515725">
              <w:rPr>
                <w:sz w:val="18"/>
                <w:szCs w:val="18"/>
              </w:rPr>
              <w:t>Numéro d’examen préliminaire :</w:t>
            </w:r>
          </w:p>
          <w:p w14:paraId="36CD1875" w14:textId="77777777" w:rsidR="00F16281" w:rsidRPr="002D11F7" w:rsidRDefault="00F16281" w:rsidP="00B6515A">
            <w:pPr>
              <w:rPr>
                <w:i/>
                <w:color w:val="548DD4" w:themeColor="text2" w:themeTint="99"/>
                <w:sz w:val="16"/>
                <w:szCs w:val="16"/>
              </w:rPr>
            </w:pPr>
            <w:proofErr w:type="spellStart"/>
            <w:r w:rsidRPr="0022433B">
              <w:rPr>
                <w:i/>
                <w:color w:val="17365D" w:themeColor="text2" w:themeShade="BF"/>
                <w:sz w:val="16"/>
                <w:szCs w:val="16"/>
                <w:lang w:val="en-GB"/>
              </w:rPr>
              <w:t>Pre</w:t>
            </w:r>
            <w:proofErr w:type="spellEnd"/>
            <w:r w:rsidRPr="0022433B">
              <w:rPr>
                <w:i/>
                <w:color w:val="17365D" w:themeColor="text2" w:themeShade="BF"/>
                <w:sz w:val="16"/>
                <w:szCs w:val="16"/>
                <w:lang w:val="en-GB"/>
              </w:rPr>
              <w:t xml:space="preserve">-application </w:t>
            </w:r>
            <w:proofErr w:type="spellStart"/>
            <w:r w:rsidRPr="0022433B">
              <w:rPr>
                <w:i/>
                <w:color w:val="17365D" w:themeColor="text2" w:themeShade="BF"/>
                <w:sz w:val="16"/>
                <w:szCs w:val="16"/>
                <w:lang w:val="en-GB"/>
              </w:rPr>
              <w:t>number</w:t>
            </w:r>
            <w:proofErr w:type="spellEnd"/>
            <w:r w:rsidRPr="0022433B">
              <w:rPr>
                <w:i/>
                <w:color w:val="17365D" w:themeColor="text2" w:themeShade="BF"/>
                <w:sz w:val="16"/>
                <w:szCs w:val="16"/>
                <w:lang w:val="en-GB"/>
              </w:rPr>
              <w:t>:</w:t>
            </w:r>
          </w:p>
        </w:tc>
      </w:tr>
      <w:tr w:rsidR="00F16281" w:rsidRPr="00174C74" w14:paraId="5A4D028B" w14:textId="77777777" w:rsidTr="00B651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572" w:type="dxa"/>
          </w:tcPr>
          <w:p w14:paraId="50FF58AF" w14:textId="77777777" w:rsidR="00F16281" w:rsidRPr="00515725" w:rsidRDefault="00F16281" w:rsidP="00B6515A">
            <w:pPr>
              <w:rPr>
                <w:sz w:val="18"/>
                <w:szCs w:val="18"/>
              </w:rPr>
            </w:pPr>
            <w:r w:rsidRPr="00515725">
              <w:rPr>
                <w:sz w:val="18"/>
                <w:szCs w:val="18"/>
              </w:rPr>
              <w:t>Date (jour/mois/année) :</w:t>
            </w:r>
          </w:p>
          <w:p w14:paraId="6EFA124E" w14:textId="77777777" w:rsidR="00F16281" w:rsidRPr="0022433B" w:rsidRDefault="00F16281" w:rsidP="00B6515A">
            <w:pPr>
              <w:rPr>
                <w:i/>
                <w:color w:val="17365D" w:themeColor="text2" w:themeShade="BF"/>
                <w:sz w:val="16"/>
                <w:szCs w:val="16"/>
                <w:lang w:val="en-GB"/>
              </w:rPr>
            </w:pPr>
            <w:r w:rsidRPr="0022433B">
              <w:rPr>
                <w:i/>
                <w:color w:val="17365D" w:themeColor="text2" w:themeShade="BF"/>
                <w:sz w:val="16"/>
                <w:szCs w:val="16"/>
                <w:lang w:val="en-GB"/>
              </w:rPr>
              <w:t>Date(day/ month/year):</w:t>
            </w:r>
          </w:p>
          <w:p w14:paraId="0A9D2749" w14:textId="77777777" w:rsidR="00F16281" w:rsidRDefault="00F16281" w:rsidP="00B6515A">
            <w:pPr>
              <w:rPr>
                <w:sz w:val="16"/>
                <w:szCs w:val="16"/>
              </w:rPr>
            </w:pPr>
          </w:p>
          <w:p w14:paraId="49F8D331" w14:textId="77777777" w:rsidR="00F16281" w:rsidRDefault="00F16281" w:rsidP="00B6515A">
            <w:pPr>
              <w:rPr>
                <w:sz w:val="16"/>
                <w:szCs w:val="16"/>
              </w:rPr>
            </w:pPr>
          </w:p>
          <w:p w14:paraId="69CAD710" w14:textId="77777777" w:rsidR="00F16281" w:rsidRDefault="00F16281" w:rsidP="00B6515A">
            <w:pPr>
              <w:rPr>
                <w:sz w:val="16"/>
                <w:szCs w:val="16"/>
              </w:rPr>
            </w:pPr>
          </w:p>
          <w:p w14:paraId="25A97FF8" w14:textId="77777777" w:rsidR="00F16281" w:rsidRPr="00174C74" w:rsidRDefault="00F16281" w:rsidP="00B6515A">
            <w:pPr>
              <w:rPr>
                <w:sz w:val="16"/>
                <w:szCs w:val="16"/>
              </w:rPr>
            </w:pPr>
          </w:p>
        </w:tc>
        <w:tc>
          <w:tcPr>
            <w:tcW w:w="4286" w:type="dxa"/>
            <w:vMerge/>
          </w:tcPr>
          <w:p w14:paraId="729F09EF" w14:textId="77777777" w:rsidR="00F16281" w:rsidRPr="00174C74" w:rsidRDefault="00F16281" w:rsidP="00B6515A">
            <w:pPr>
              <w:rPr>
                <w:sz w:val="16"/>
                <w:szCs w:val="16"/>
              </w:rPr>
            </w:pPr>
          </w:p>
        </w:tc>
      </w:tr>
      <w:tr w:rsidR="00F16281" w:rsidRPr="00174C74" w14:paraId="2AA28CBA" w14:textId="77777777" w:rsidTr="00B651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42"/>
          <w:jc w:val="center"/>
        </w:trPr>
        <w:tc>
          <w:tcPr>
            <w:tcW w:w="9858" w:type="dxa"/>
            <w:gridSpan w:val="2"/>
          </w:tcPr>
          <w:p w14:paraId="57677DEA" w14:textId="77777777" w:rsidR="00F16281" w:rsidRPr="00174C74" w:rsidRDefault="00F16281" w:rsidP="00B6515A">
            <w:pPr>
              <w:rPr>
                <w:sz w:val="16"/>
                <w:szCs w:val="16"/>
              </w:rPr>
            </w:pPr>
            <w:r w:rsidRPr="00515725">
              <w:rPr>
                <w:sz w:val="18"/>
                <w:szCs w:val="18"/>
              </w:rPr>
              <w:t>Observations :</w:t>
            </w:r>
          </w:p>
          <w:p w14:paraId="385657AB" w14:textId="77777777" w:rsidR="00F16281" w:rsidRPr="0022433B" w:rsidRDefault="00F16281" w:rsidP="00B6515A">
            <w:pPr>
              <w:rPr>
                <w:i/>
                <w:color w:val="17365D" w:themeColor="text2" w:themeShade="BF"/>
                <w:sz w:val="16"/>
                <w:szCs w:val="16"/>
                <w:lang w:val="en-GB"/>
              </w:rPr>
            </w:pPr>
            <w:r w:rsidRPr="0022433B">
              <w:rPr>
                <w:i/>
                <w:color w:val="17365D" w:themeColor="text2" w:themeShade="BF"/>
                <w:sz w:val="16"/>
                <w:szCs w:val="16"/>
                <w:lang w:val="en-GB"/>
              </w:rPr>
              <w:t>Remarks:</w:t>
            </w:r>
          </w:p>
          <w:p w14:paraId="636E16E8" w14:textId="77777777" w:rsidR="00F16281" w:rsidRPr="00174C74" w:rsidRDefault="00F16281" w:rsidP="00B6515A">
            <w:pPr>
              <w:rPr>
                <w:sz w:val="16"/>
                <w:szCs w:val="16"/>
              </w:rPr>
            </w:pPr>
          </w:p>
          <w:p w14:paraId="1171AFAE" w14:textId="77777777" w:rsidR="00F16281" w:rsidRPr="00174C74" w:rsidRDefault="00F16281" w:rsidP="00B6515A">
            <w:pPr>
              <w:rPr>
                <w:sz w:val="16"/>
                <w:szCs w:val="16"/>
              </w:rPr>
            </w:pPr>
          </w:p>
          <w:p w14:paraId="516D612E" w14:textId="77777777" w:rsidR="00F16281" w:rsidRPr="00174C74" w:rsidRDefault="00F16281" w:rsidP="00B6515A">
            <w:pPr>
              <w:rPr>
                <w:sz w:val="16"/>
                <w:szCs w:val="16"/>
              </w:rPr>
            </w:pPr>
          </w:p>
          <w:p w14:paraId="6C35F9AD" w14:textId="77777777" w:rsidR="00F16281" w:rsidRPr="00174C74" w:rsidRDefault="00F16281" w:rsidP="00B6515A">
            <w:pPr>
              <w:rPr>
                <w:sz w:val="16"/>
                <w:szCs w:val="16"/>
              </w:rPr>
            </w:pPr>
          </w:p>
          <w:p w14:paraId="6DB84520" w14:textId="77777777" w:rsidR="00F16281" w:rsidRDefault="00F16281" w:rsidP="00B6515A">
            <w:pPr>
              <w:rPr>
                <w:sz w:val="16"/>
                <w:szCs w:val="16"/>
              </w:rPr>
            </w:pPr>
          </w:p>
          <w:p w14:paraId="5140D063" w14:textId="77777777" w:rsidR="00F16281" w:rsidRDefault="00F16281" w:rsidP="00B6515A">
            <w:pPr>
              <w:rPr>
                <w:sz w:val="16"/>
                <w:szCs w:val="16"/>
              </w:rPr>
            </w:pPr>
          </w:p>
          <w:p w14:paraId="3E87583B" w14:textId="77777777" w:rsidR="00F16281" w:rsidRDefault="00F16281" w:rsidP="00B6515A">
            <w:pPr>
              <w:rPr>
                <w:sz w:val="16"/>
                <w:szCs w:val="16"/>
              </w:rPr>
            </w:pPr>
          </w:p>
          <w:p w14:paraId="6950A958" w14:textId="77777777" w:rsidR="00F16281" w:rsidRDefault="00F16281" w:rsidP="00B6515A">
            <w:pPr>
              <w:rPr>
                <w:sz w:val="16"/>
                <w:szCs w:val="16"/>
              </w:rPr>
            </w:pPr>
          </w:p>
          <w:p w14:paraId="567D93F9" w14:textId="77777777" w:rsidR="00F16281" w:rsidRPr="00174C74" w:rsidRDefault="00F16281" w:rsidP="00B6515A">
            <w:pPr>
              <w:rPr>
                <w:sz w:val="16"/>
                <w:szCs w:val="16"/>
              </w:rPr>
            </w:pPr>
          </w:p>
        </w:tc>
      </w:tr>
    </w:tbl>
    <w:p w14:paraId="38FD8A2C" w14:textId="77777777" w:rsidR="00F16281" w:rsidRPr="00174C74" w:rsidRDefault="00F16281">
      <w:pPr>
        <w:rPr>
          <w:sz w:val="16"/>
          <w:szCs w:val="16"/>
          <w:lang w:val="en-US"/>
        </w:rPr>
      </w:pPr>
    </w:p>
    <w:p w14:paraId="71AA8236" w14:textId="77777777" w:rsidR="00174C74" w:rsidRPr="00174C74" w:rsidRDefault="00174C74">
      <w:pPr>
        <w:rPr>
          <w:sz w:val="16"/>
          <w:szCs w:val="16"/>
          <w:lang w:val="en-US"/>
        </w:rPr>
      </w:pPr>
    </w:p>
    <w:p w14:paraId="355255B7" w14:textId="77777777" w:rsidR="00713472" w:rsidRDefault="00713472">
      <w:pPr>
        <w:spacing w:after="200" w:line="276" w:lineRule="auto"/>
        <w:rPr>
          <w:rFonts w:ascii="Arial" w:hAnsi="Arial" w:cs="Arial"/>
          <w:b/>
          <w:sz w:val="20"/>
          <w:szCs w:val="20"/>
        </w:rPr>
        <w:sectPr w:rsidR="00713472" w:rsidSect="004E0E28">
          <w:headerReference w:type="default" r:id="rId8"/>
          <w:pgSz w:w="11906" w:h="16838"/>
          <w:pgMar w:top="1843" w:right="1417" w:bottom="993" w:left="1417" w:header="708" w:footer="547" w:gutter="0"/>
          <w:cols w:space="708"/>
          <w:docGrid w:linePitch="360"/>
        </w:sectPr>
      </w:pPr>
    </w:p>
    <w:p w14:paraId="32AF3050" w14:textId="77777777" w:rsidR="00C16F87" w:rsidRPr="00CC57AC" w:rsidRDefault="00C16F87" w:rsidP="00C16F87">
      <w:pPr>
        <w:jc w:val="center"/>
        <w:rPr>
          <w:rFonts w:ascii="Arial" w:hAnsi="Arial" w:cs="Arial"/>
          <w:b/>
          <w:sz w:val="20"/>
          <w:szCs w:val="20"/>
        </w:rPr>
      </w:pPr>
      <w:r w:rsidRPr="00CC57AC">
        <w:rPr>
          <w:rFonts w:ascii="Arial" w:hAnsi="Arial" w:cs="Arial"/>
          <w:b/>
          <w:sz w:val="20"/>
          <w:szCs w:val="20"/>
        </w:rPr>
        <w:lastRenderedPageBreak/>
        <w:t xml:space="preserve">INSTRUCTIONS A SUIVRE POUR REMPLIR DU FORMULAIRE </w:t>
      </w:r>
    </w:p>
    <w:p w14:paraId="05DD36F2" w14:textId="77777777" w:rsidR="00C16F87" w:rsidRPr="00CC57AC" w:rsidRDefault="00C16F87" w:rsidP="00C16F87">
      <w:pPr>
        <w:jc w:val="center"/>
        <w:rPr>
          <w:rFonts w:ascii="Arial" w:hAnsi="Arial" w:cs="Arial"/>
          <w:b/>
          <w:sz w:val="20"/>
          <w:szCs w:val="20"/>
          <w:lang w:val="en-US"/>
        </w:rPr>
      </w:pPr>
      <w:r w:rsidRPr="00CC57AC">
        <w:rPr>
          <w:rFonts w:ascii="Arial" w:hAnsi="Arial" w:cs="Arial"/>
          <w:b/>
          <w:sz w:val="20"/>
          <w:szCs w:val="20"/>
          <w:lang w:val="en-US"/>
        </w:rPr>
        <w:t>--------------------------</w:t>
      </w:r>
    </w:p>
    <w:p w14:paraId="12919924" w14:textId="77777777" w:rsidR="00C16F87" w:rsidRPr="00CC57AC" w:rsidRDefault="00711EF3" w:rsidP="00711EF3">
      <w:pPr>
        <w:jc w:val="center"/>
        <w:rPr>
          <w:rFonts w:ascii="Arial" w:hAnsi="Arial" w:cs="Arial"/>
          <w:b/>
          <w:i/>
          <w:sz w:val="20"/>
          <w:szCs w:val="20"/>
          <w:lang w:val="en-US"/>
        </w:rPr>
      </w:pPr>
      <w:r>
        <w:rPr>
          <w:rFonts w:ascii="Arial" w:hAnsi="Arial" w:cs="Arial"/>
          <w:b/>
          <w:i/>
          <w:sz w:val="20"/>
          <w:szCs w:val="20"/>
          <w:lang w:val="en-US"/>
        </w:rPr>
        <w:t>INSTRUCTIONS FOR THE COMPLETION</w:t>
      </w:r>
    </w:p>
    <w:p w14:paraId="76ACA888" w14:textId="77777777" w:rsidR="00C16F87" w:rsidRPr="00CC57AC" w:rsidRDefault="00C16F87" w:rsidP="00C16F87">
      <w:pPr>
        <w:rPr>
          <w:rFonts w:ascii="Arial" w:hAnsi="Arial" w:cs="Arial"/>
          <w:sz w:val="20"/>
          <w:szCs w:val="20"/>
          <w:lang w:val="en-US"/>
        </w:rPr>
      </w:pPr>
    </w:p>
    <w:p w14:paraId="660EF0C4" w14:textId="387D6856" w:rsidR="00C16F87" w:rsidRPr="00170991" w:rsidRDefault="00C16F87" w:rsidP="00522CE6">
      <w:pPr>
        <w:pStyle w:val="Paragraphedeliste"/>
        <w:numPr>
          <w:ilvl w:val="0"/>
          <w:numId w:val="7"/>
        </w:numPr>
        <w:spacing w:after="200" w:line="276" w:lineRule="auto"/>
        <w:ind w:left="-142" w:hanging="284"/>
        <w:jc w:val="both"/>
        <w:rPr>
          <w:rFonts w:ascii="Arial" w:hAnsi="Arial" w:cs="Arial"/>
          <w:color w:val="548DD4" w:themeColor="text2" w:themeTint="99"/>
          <w:sz w:val="20"/>
          <w:szCs w:val="20"/>
          <w:lang w:val="en-US"/>
        </w:rPr>
      </w:pPr>
      <w:r w:rsidRPr="00522CE6">
        <w:rPr>
          <w:rFonts w:ascii="Arial" w:hAnsi="Arial" w:cs="Arial"/>
          <w:sz w:val="20"/>
          <w:szCs w:val="20"/>
        </w:rPr>
        <w:t>Indiquer la raison sociale et l’adresse postale ainsi que les numéros de téléphone et de télécopieur, et l’adresse électronique de la société. Indiquer toute autre appellation, si elle est différente de la raison sociale, sous laquelle l’exploitation doit être menée.</w:t>
      </w:r>
      <w:r w:rsidR="00522CE6">
        <w:rPr>
          <w:rFonts w:ascii="Arial" w:hAnsi="Arial" w:cs="Arial"/>
          <w:sz w:val="20"/>
          <w:szCs w:val="20"/>
        </w:rPr>
        <w:t> /</w:t>
      </w:r>
      <w:r w:rsidR="00522CE6" w:rsidRPr="005C08D3">
        <w:rPr>
          <w:i/>
          <w:color w:val="17365D" w:themeColor="text2" w:themeShade="BF"/>
          <w:sz w:val="16"/>
          <w:szCs w:val="16"/>
          <w:lang w:val="en-GB"/>
        </w:rPr>
        <w:t xml:space="preserve"> </w:t>
      </w:r>
      <w:r w:rsidRPr="005C08D3">
        <w:rPr>
          <w:i/>
          <w:color w:val="17365D" w:themeColor="text2" w:themeShade="BF"/>
          <w:sz w:val="20"/>
          <w:szCs w:val="16"/>
          <w:lang w:val="en-GB"/>
        </w:rPr>
        <w:t xml:space="preserve">Enter the official </w:t>
      </w:r>
      <w:proofErr w:type="spellStart"/>
      <w:r w:rsidRPr="005C08D3">
        <w:rPr>
          <w:i/>
          <w:color w:val="17365D" w:themeColor="text2" w:themeShade="BF"/>
          <w:sz w:val="20"/>
          <w:szCs w:val="16"/>
          <w:lang w:val="en-GB"/>
        </w:rPr>
        <w:t>name</w:t>
      </w:r>
      <w:proofErr w:type="spellEnd"/>
      <w:r w:rsidRPr="005C08D3">
        <w:rPr>
          <w:i/>
          <w:color w:val="17365D" w:themeColor="text2" w:themeShade="BF"/>
          <w:sz w:val="20"/>
          <w:szCs w:val="16"/>
          <w:lang w:val="en-GB"/>
        </w:rPr>
        <w:t xml:space="preserve"> and mailing </w:t>
      </w:r>
      <w:proofErr w:type="spellStart"/>
      <w:r w:rsidRPr="005C08D3">
        <w:rPr>
          <w:i/>
          <w:color w:val="17365D" w:themeColor="text2" w:themeShade="BF"/>
          <w:sz w:val="20"/>
          <w:szCs w:val="16"/>
          <w:lang w:val="en-GB"/>
        </w:rPr>
        <w:t>address</w:t>
      </w:r>
      <w:proofErr w:type="spellEnd"/>
      <w:r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telephone</w:t>
      </w:r>
      <w:proofErr w:type="spellEnd"/>
      <w:r w:rsidRPr="005C08D3">
        <w:rPr>
          <w:i/>
          <w:color w:val="17365D" w:themeColor="text2" w:themeShade="BF"/>
          <w:sz w:val="20"/>
          <w:szCs w:val="16"/>
          <w:lang w:val="en-GB"/>
        </w:rPr>
        <w:t xml:space="preserve">, fax and e-mail </w:t>
      </w:r>
      <w:proofErr w:type="spellStart"/>
      <w:r w:rsidRPr="005C08D3">
        <w:rPr>
          <w:i/>
          <w:color w:val="17365D" w:themeColor="text2" w:themeShade="BF"/>
          <w:sz w:val="20"/>
          <w:szCs w:val="16"/>
          <w:lang w:val="en-GB"/>
        </w:rPr>
        <w:t>address</w:t>
      </w:r>
      <w:proofErr w:type="spellEnd"/>
      <w:r w:rsidRPr="005C08D3">
        <w:rPr>
          <w:i/>
          <w:color w:val="17365D" w:themeColor="text2" w:themeShade="BF"/>
          <w:sz w:val="20"/>
          <w:szCs w:val="16"/>
          <w:lang w:val="en-GB"/>
        </w:rPr>
        <w:t xml:space="preserve"> of the </w:t>
      </w:r>
      <w:proofErr w:type="spellStart"/>
      <w:r w:rsidRPr="005C08D3">
        <w:rPr>
          <w:i/>
          <w:color w:val="17365D" w:themeColor="text2" w:themeShade="BF"/>
          <w:sz w:val="20"/>
          <w:szCs w:val="16"/>
          <w:lang w:val="en-GB"/>
        </w:rPr>
        <w:t>company</w:t>
      </w:r>
      <w:proofErr w:type="spellEnd"/>
      <w:r w:rsidRPr="005C08D3">
        <w:rPr>
          <w:i/>
          <w:color w:val="17365D" w:themeColor="text2" w:themeShade="BF"/>
          <w:sz w:val="20"/>
          <w:szCs w:val="16"/>
          <w:lang w:val="en-GB"/>
        </w:rPr>
        <w:t>. Include any other name under which business is conducted if different from the official company name</w:t>
      </w:r>
    </w:p>
    <w:p w14:paraId="663771A8" w14:textId="77777777" w:rsidR="00C16F87" w:rsidRPr="00CC57AC" w:rsidRDefault="00C16F87" w:rsidP="00522CE6">
      <w:pPr>
        <w:pStyle w:val="Paragraphedeliste"/>
        <w:ind w:left="-142" w:hanging="284"/>
        <w:jc w:val="both"/>
        <w:rPr>
          <w:rFonts w:ascii="Arial" w:hAnsi="Arial" w:cs="Arial"/>
          <w:i/>
          <w:sz w:val="20"/>
          <w:szCs w:val="20"/>
          <w:lang w:val="en-US"/>
        </w:rPr>
      </w:pPr>
    </w:p>
    <w:p w14:paraId="1FB9B6F0" w14:textId="172FCC1C" w:rsidR="00C16F87" w:rsidRPr="00170991" w:rsidRDefault="00C16F87" w:rsidP="00522CE6">
      <w:pPr>
        <w:pStyle w:val="Paragraphedeliste"/>
        <w:numPr>
          <w:ilvl w:val="0"/>
          <w:numId w:val="7"/>
        </w:numPr>
        <w:spacing w:after="200" w:line="276" w:lineRule="auto"/>
        <w:ind w:left="-142" w:hanging="284"/>
        <w:jc w:val="both"/>
        <w:rPr>
          <w:rFonts w:ascii="Arial" w:hAnsi="Arial" w:cs="Arial"/>
          <w:color w:val="548DD4" w:themeColor="text2" w:themeTint="99"/>
          <w:sz w:val="20"/>
          <w:szCs w:val="20"/>
          <w:lang w:val="en-US"/>
        </w:rPr>
      </w:pPr>
      <w:r w:rsidRPr="00522CE6">
        <w:rPr>
          <w:rFonts w:ascii="Arial" w:hAnsi="Arial" w:cs="Arial"/>
          <w:sz w:val="20"/>
          <w:szCs w:val="20"/>
        </w:rPr>
        <w:t xml:space="preserve">Cette adresse doit correspondre à l’adresse de l’établissement principal abritant les activités d’exploitation et les bureaux du dirigeant et des principaux responsables requis par la réglementation. S’il s’agit de la même adresse que celle de l’item 1, remplir la mention «même adresse ». </w:t>
      </w:r>
      <w:proofErr w:type="spellStart"/>
      <w:r w:rsidRPr="00522CE6">
        <w:rPr>
          <w:rFonts w:ascii="Arial" w:hAnsi="Arial" w:cs="Arial"/>
          <w:sz w:val="20"/>
          <w:szCs w:val="20"/>
          <w:lang w:val="en-US"/>
        </w:rPr>
        <w:t>Inclure</w:t>
      </w:r>
      <w:proofErr w:type="spellEnd"/>
      <w:r w:rsidRPr="00522CE6">
        <w:rPr>
          <w:rFonts w:ascii="Arial" w:hAnsi="Arial" w:cs="Arial"/>
          <w:sz w:val="20"/>
          <w:szCs w:val="20"/>
          <w:lang w:val="en-US"/>
        </w:rPr>
        <w:t xml:space="preserve"> les </w:t>
      </w:r>
      <w:proofErr w:type="spellStart"/>
      <w:r w:rsidRPr="00522CE6">
        <w:rPr>
          <w:rFonts w:ascii="Arial" w:hAnsi="Arial" w:cs="Arial"/>
          <w:sz w:val="20"/>
          <w:szCs w:val="20"/>
          <w:lang w:val="en-US"/>
        </w:rPr>
        <w:t>établissements</w:t>
      </w:r>
      <w:proofErr w:type="spellEnd"/>
      <w:r w:rsidRPr="00522CE6">
        <w:rPr>
          <w:rFonts w:ascii="Arial" w:hAnsi="Arial" w:cs="Arial"/>
          <w:sz w:val="20"/>
          <w:szCs w:val="20"/>
          <w:lang w:val="en-US"/>
        </w:rPr>
        <w:t xml:space="preserve"> </w:t>
      </w:r>
      <w:proofErr w:type="spellStart"/>
      <w:r w:rsidRPr="00522CE6">
        <w:rPr>
          <w:rFonts w:ascii="Arial" w:hAnsi="Arial" w:cs="Arial"/>
          <w:sz w:val="20"/>
          <w:szCs w:val="20"/>
          <w:lang w:val="en-US"/>
        </w:rPr>
        <w:t>secondaires</w:t>
      </w:r>
      <w:proofErr w:type="spellEnd"/>
      <w:r w:rsidRPr="00522CE6">
        <w:rPr>
          <w:rFonts w:ascii="Arial" w:hAnsi="Arial" w:cs="Arial"/>
          <w:sz w:val="20"/>
          <w:szCs w:val="20"/>
          <w:lang w:val="en-US"/>
        </w:rPr>
        <w:t xml:space="preserve"> </w:t>
      </w:r>
      <w:proofErr w:type="gramStart"/>
      <w:r w:rsidRPr="00522CE6">
        <w:rPr>
          <w:rFonts w:ascii="Arial" w:hAnsi="Arial" w:cs="Arial"/>
          <w:sz w:val="20"/>
          <w:szCs w:val="20"/>
          <w:lang w:val="en-US"/>
        </w:rPr>
        <w:t>et</w:t>
      </w:r>
      <w:proofErr w:type="gramEnd"/>
      <w:r w:rsidRPr="00522CE6">
        <w:rPr>
          <w:rFonts w:ascii="Arial" w:hAnsi="Arial" w:cs="Arial"/>
          <w:sz w:val="20"/>
          <w:szCs w:val="20"/>
          <w:lang w:val="en-US"/>
        </w:rPr>
        <w:t xml:space="preserve"> </w:t>
      </w:r>
      <w:proofErr w:type="spellStart"/>
      <w:r w:rsidRPr="00522CE6">
        <w:rPr>
          <w:rFonts w:ascii="Arial" w:hAnsi="Arial" w:cs="Arial"/>
          <w:sz w:val="20"/>
          <w:szCs w:val="20"/>
          <w:lang w:val="en-US"/>
        </w:rPr>
        <w:t>indiquer</w:t>
      </w:r>
      <w:proofErr w:type="spellEnd"/>
      <w:r w:rsidRPr="00522CE6">
        <w:rPr>
          <w:rFonts w:ascii="Arial" w:hAnsi="Arial" w:cs="Arial"/>
          <w:sz w:val="20"/>
          <w:szCs w:val="20"/>
          <w:lang w:val="en-US"/>
        </w:rPr>
        <w:t xml:space="preserve"> le ty</w:t>
      </w:r>
      <w:r w:rsidR="00573C2A" w:rsidRPr="00522CE6">
        <w:rPr>
          <w:rFonts w:ascii="Arial" w:hAnsi="Arial" w:cs="Arial"/>
          <w:sz w:val="20"/>
          <w:szCs w:val="20"/>
          <w:lang w:val="en-US"/>
        </w:rPr>
        <w:t xml:space="preserve">pe </w:t>
      </w:r>
      <w:proofErr w:type="spellStart"/>
      <w:r w:rsidR="00573C2A" w:rsidRPr="00522CE6">
        <w:rPr>
          <w:rFonts w:ascii="Arial" w:hAnsi="Arial" w:cs="Arial"/>
          <w:sz w:val="20"/>
          <w:szCs w:val="20"/>
          <w:lang w:val="en-US"/>
        </w:rPr>
        <w:t>d’exploitation</w:t>
      </w:r>
      <w:proofErr w:type="spellEnd"/>
      <w:r w:rsidR="00573C2A" w:rsidRPr="00522CE6">
        <w:rPr>
          <w:rFonts w:ascii="Arial" w:hAnsi="Arial" w:cs="Arial"/>
          <w:sz w:val="20"/>
          <w:szCs w:val="20"/>
          <w:lang w:val="en-US"/>
        </w:rPr>
        <w:t xml:space="preserve"> </w:t>
      </w:r>
      <w:proofErr w:type="spellStart"/>
      <w:r w:rsidR="00573C2A" w:rsidRPr="00522CE6">
        <w:rPr>
          <w:rFonts w:ascii="Arial" w:hAnsi="Arial" w:cs="Arial"/>
          <w:sz w:val="20"/>
          <w:szCs w:val="20"/>
          <w:lang w:val="en-US"/>
        </w:rPr>
        <w:t>menée</w:t>
      </w:r>
      <w:proofErr w:type="spellEnd"/>
      <w:r w:rsidR="00573C2A" w:rsidRPr="00522CE6">
        <w:rPr>
          <w:rFonts w:ascii="Arial" w:hAnsi="Arial" w:cs="Arial"/>
          <w:sz w:val="20"/>
          <w:szCs w:val="20"/>
          <w:lang w:val="en-US"/>
        </w:rPr>
        <w:t xml:space="preserve"> à </w:t>
      </w:r>
      <w:proofErr w:type="spellStart"/>
      <w:r w:rsidR="00573C2A" w:rsidRPr="00522CE6">
        <w:rPr>
          <w:rFonts w:ascii="Arial" w:hAnsi="Arial" w:cs="Arial"/>
          <w:sz w:val="20"/>
          <w:szCs w:val="20"/>
          <w:lang w:val="en-US"/>
        </w:rPr>
        <w:t>ces</w:t>
      </w:r>
      <w:proofErr w:type="spellEnd"/>
      <w:r w:rsidR="00573C2A" w:rsidRPr="00522CE6">
        <w:rPr>
          <w:rFonts w:ascii="Arial" w:hAnsi="Arial" w:cs="Arial"/>
          <w:sz w:val="20"/>
          <w:szCs w:val="20"/>
          <w:lang w:val="en-US"/>
        </w:rPr>
        <w:t xml:space="preserve"> </w:t>
      </w:r>
      <w:proofErr w:type="spellStart"/>
      <w:r w:rsidR="00573C2A" w:rsidRPr="00522CE6">
        <w:rPr>
          <w:rFonts w:ascii="Arial" w:hAnsi="Arial" w:cs="Arial"/>
          <w:sz w:val="20"/>
          <w:szCs w:val="20"/>
          <w:lang w:val="en-US"/>
        </w:rPr>
        <w:t>a</w:t>
      </w:r>
      <w:r w:rsidRPr="00522CE6">
        <w:rPr>
          <w:rFonts w:ascii="Arial" w:hAnsi="Arial" w:cs="Arial"/>
          <w:sz w:val="20"/>
          <w:szCs w:val="20"/>
          <w:lang w:val="en-US"/>
        </w:rPr>
        <w:t>dresses</w:t>
      </w:r>
      <w:proofErr w:type="spellEnd"/>
      <w:r w:rsidRPr="00522CE6">
        <w:rPr>
          <w:rFonts w:ascii="Arial" w:hAnsi="Arial" w:cs="Arial"/>
          <w:sz w:val="20"/>
          <w:szCs w:val="20"/>
          <w:lang w:val="en-US"/>
        </w:rPr>
        <w:t>.</w:t>
      </w:r>
      <w:r w:rsidR="00522CE6" w:rsidRPr="00522CE6">
        <w:rPr>
          <w:rFonts w:ascii="Arial" w:hAnsi="Arial" w:cs="Arial"/>
          <w:sz w:val="20"/>
          <w:szCs w:val="20"/>
          <w:lang w:val="en-US"/>
        </w:rPr>
        <w:t xml:space="preserve"> /</w:t>
      </w:r>
      <w:r w:rsidR="00006E88">
        <w:rPr>
          <w:rFonts w:ascii="Arial" w:hAnsi="Arial" w:cs="Arial"/>
          <w:sz w:val="20"/>
          <w:szCs w:val="20"/>
          <w:lang w:val="en-US"/>
        </w:rPr>
        <w:t xml:space="preserve"> </w:t>
      </w:r>
      <w:r w:rsidRPr="005C08D3">
        <w:rPr>
          <w:i/>
          <w:color w:val="17365D" w:themeColor="text2" w:themeShade="BF"/>
          <w:sz w:val="20"/>
          <w:szCs w:val="16"/>
          <w:lang w:val="en-GB"/>
        </w:rPr>
        <w:t>This address must match the address of the principal base of operations and offices of the Accountable manager and</w:t>
      </w:r>
      <w:r w:rsidR="00696547" w:rsidRPr="005C08D3">
        <w:rPr>
          <w:i/>
          <w:color w:val="17365D" w:themeColor="text2" w:themeShade="BF"/>
          <w:sz w:val="20"/>
          <w:szCs w:val="16"/>
          <w:lang w:val="en-GB"/>
        </w:rPr>
        <w:t xml:space="preserve"> </w:t>
      </w:r>
      <w:r w:rsidRPr="005C08D3">
        <w:rPr>
          <w:i/>
          <w:color w:val="17365D" w:themeColor="text2" w:themeShade="BF"/>
          <w:sz w:val="20"/>
          <w:szCs w:val="16"/>
          <w:lang w:val="en-GB"/>
        </w:rPr>
        <w:t>post holders required by regulation. If this is the same address as that of the item 1, fill the words "same address". Include secondary business addresses and identify the type of operation conducted at such addresses.</w:t>
      </w:r>
    </w:p>
    <w:p w14:paraId="32ABE822" w14:textId="77777777" w:rsidR="00C16F87" w:rsidRPr="001461A7" w:rsidRDefault="00C16F87" w:rsidP="00522CE6">
      <w:pPr>
        <w:pStyle w:val="Paragraphedeliste"/>
        <w:ind w:left="-142" w:hanging="284"/>
        <w:jc w:val="both"/>
        <w:rPr>
          <w:rFonts w:ascii="Arial" w:hAnsi="Arial" w:cs="Arial"/>
          <w:sz w:val="20"/>
          <w:szCs w:val="20"/>
          <w:lang w:val="en-US"/>
        </w:rPr>
      </w:pPr>
    </w:p>
    <w:p w14:paraId="6636566D" w14:textId="3FBF1668" w:rsidR="00C16F87" w:rsidRPr="00522CE6" w:rsidRDefault="00C16F87" w:rsidP="00522CE6">
      <w:pPr>
        <w:pStyle w:val="Paragraphedeliste"/>
        <w:numPr>
          <w:ilvl w:val="0"/>
          <w:numId w:val="7"/>
        </w:numPr>
        <w:spacing w:after="200" w:line="276" w:lineRule="auto"/>
        <w:ind w:left="-142" w:hanging="284"/>
        <w:jc w:val="both"/>
        <w:rPr>
          <w:rFonts w:ascii="Arial" w:hAnsi="Arial" w:cs="Arial"/>
          <w:color w:val="548DD4" w:themeColor="text2" w:themeTint="99"/>
          <w:sz w:val="20"/>
          <w:szCs w:val="20"/>
        </w:rPr>
      </w:pPr>
      <w:r w:rsidRPr="00522CE6">
        <w:rPr>
          <w:rFonts w:ascii="Arial" w:hAnsi="Arial" w:cs="Arial"/>
          <w:sz w:val="20"/>
          <w:szCs w:val="20"/>
        </w:rPr>
        <w:t>Indiquer la date de démarrage prévue pour les opérations</w:t>
      </w:r>
      <w:r w:rsidR="00522CE6" w:rsidRPr="00522CE6">
        <w:rPr>
          <w:rFonts w:ascii="Arial" w:hAnsi="Arial" w:cs="Arial"/>
          <w:sz w:val="20"/>
          <w:szCs w:val="20"/>
        </w:rPr>
        <w:t xml:space="preserve"> /</w:t>
      </w:r>
      <w:r w:rsidR="00006E88">
        <w:rPr>
          <w:rFonts w:ascii="Arial" w:hAnsi="Arial" w:cs="Arial"/>
          <w:sz w:val="20"/>
          <w:szCs w:val="20"/>
        </w:rPr>
        <w:t xml:space="preserve"> </w:t>
      </w:r>
      <w:proofErr w:type="spellStart"/>
      <w:r w:rsidRPr="005C08D3">
        <w:rPr>
          <w:i/>
          <w:color w:val="17365D" w:themeColor="text2" w:themeShade="BF"/>
          <w:sz w:val="20"/>
          <w:szCs w:val="16"/>
          <w:lang w:val="en-GB"/>
        </w:rPr>
        <w:t>Indicate</w:t>
      </w:r>
      <w:proofErr w:type="spellEnd"/>
      <w:r w:rsidRPr="005C08D3">
        <w:rPr>
          <w:i/>
          <w:color w:val="17365D" w:themeColor="text2" w:themeShade="BF"/>
          <w:sz w:val="20"/>
          <w:szCs w:val="16"/>
          <w:lang w:val="en-GB"/>
        </w:rPr>
        <w:t xml:space="preserve"> the </w:t>
      </w:r>
      <w:proofErr w:type="spellStart"/>
      <w:r w:rsidRPr="005C08D3">
        <w:rPr>
          <w:i/>
          <w:color w:val="17365D" w:themeColor="text2" w:themeShade="BF"/>
          <w:sz w:val="20"/>
          <w:szCs w:val="16"/>
          <w:lang w:val="en-GB"/>
        </w:rPr>
        <w:t>proposed</w:t>
      </w:r>
      <w:proofErr w:type="spellEnd"/>
      <w:r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operations</w:t>
      </w:r>
      <w:proofErr w:type="spellEnd"/>
      <w:r w:rsidRPr="005C08D3">
        <w:rPr>
          <w:i/>
          <w:color w:val="17365D" w:themeColor="text2" w:themeShade="BF"/>
          <w:sz w:val="20"/>
          <w:szCs w:val="16"/>
          <w:lang w:val="en-GB"/>
        </w:rPr>
        <w:t xml:space="preserve"> start-up date.</w:t>
      </w:r>
      <w:r w:rsidRPr="00522CE6">
        <w:rPr>
          <w:rFonts w:ascii="Arial" w:hAnsi="Arial" w:cs="Arial"/>
          <w:color w:val="548DD4" w:themeColor="text2" w:themeTint="99"/>
          <w:sz w:val="20"/>
          <w:szCs w:val="20"/>
        </w:rPr>
        <w:t xml:space="preserve"> </w:t>
      </w:r>
    </w:p>
    <w:p w14:paraId="4D9E8C15" w14:textId="77777777" w:rsidR="00C16F87" w:rsidRPr="00522CE6" w:rsidRDefault="00C16F87" w:rsidP="00522CE6">
      <w:pPr>
        <w:pStyle w:val="Paragraphedeliste"/>
        <w:ind w:left="-142" w:hanging="284"/>
        <w:jc w:val="both"/>
        <w:rPr>
          <w:rFonts w:ascii="Arial" w:hAnsi="Arial" w:cs="Arial"/>
          <w:sz w:val="20"/>
          <w:szCs w:val="20"/>
        </w:rPr>
      </w:pPr>
    </w:p>
    <w:p w14:paraId="43135718" w14:textId="0B95641E" w:rsidR="00C16F87" w:rsidRPr="00170991" w:rsidRDefault="00C16F87" w:rsidP="00522CE6">
      <w:pPr>
        <w:pStyle w:val="Paragraphedeliste"/>
        <w:numPr>
          <w:ilvl w:val="0"/>
          <w:numId w:val="7"/>
        </w:numPr>
        <w:spacing w:after="200" w:line="276" w:lineRule="auto"/>
        <w:ind w:left="-142" w:hanging="284"/>
        <w:jc w:val="both"/>
        <w:rPr>
          <w:rFonts w:ascii="Arial" w:hAnsi="Arial" w:cs="Arial"/>
          <w:sz w:val="20"/>
          <w:szCs w:val="20"/>
          <w:lang w:val="en-US"/>
        </w:rPr>
      </w:pPr>
      <w:r w:rsidRPr="00522CE6">
        <w:rPr>
          <w:rFonts w:ascii="Arial" w:hAnsi="Arial" w:cs="Arial"/>
          <w:sz w:val="20"/>
          <w:szCs w:val="20"/>
        </w:rPr>
        <w:t>Cette information sera utilisée pour attribuer un numéro d'identification à la société. Choisir des identificateurs à trois lettres, tel que ABC ou XYZ. Au cas où  les trois identificateurs choisis par ordre de préférence ont déjà été attribués à d'autres exploitants ou organismes, u</w:t>
      </w:r>
      <w:r w:rsidR="00522CE6" w:rsidRPr="00522CE6">
        <w:rPr>
          <w:rFonts w:ascii="Arial" w:hAnsi="Arial" w:cs="Arial"/>
          <w:sz w:val="20"/>
          <w:szCs w:val="20"/>
        </w:rPr>
        <w:t xml:space="preserve">n numéro arbitraire sera choisi. </w:t>
      </w:r>
      <w:r w:rsidR="00522CE6">
        <w:rPr>
          <w:rFonts w:ascii="Arial" w:hAnsi="Arial" w:cs="Arial"/>
          <w:sz w:val="20"/>
          <w:szCs w:val="20"/>
        </w:rPr>
        <w:t xml:space="preserve">/ </w:t>
      </w:r>
      <w:r w:rsidRPr="005C08D3">
        <w:rPr>
          <w:i/>
          <w:color w:val="17365D" w:themeColor="text2" w:themeShade="BF"/>
          <w:sz w:val="20"/>
          <w:szCs w:val="16"/>
          <w:lang w:val="en-GB"/>
        </w:rPr>
        <w:t xml:space="preserve">This information </w:t>
      </w:r>
      <w:proofErr w:type="spellStart"/>
      <w:r w:rsidRPr="005C08D3">
        <w:rPr>
          <w:i/>
          <w:color w:val="17365D" w:themeColor="text2" w:themeShade="BF"/>
          <w:sz w:val="20"/>
          <w:szCs w:val="16"/>
          <w:lang w:val="en-GB"/>
        </w:rPr>
        <w:t>will</w:t>
      </w:r>
      <w:proofErr w:type="spellEnd"/>
      <w:r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be</w:t>
      </w:r>
      <w:proofErr w:type="spellEnd"/>
      <w:r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used</w:t>
      </w:r>
      <w:proofErr w:type="spellEnd"/>
      <w:r w:rsidRPr="005C08D3">
        <w:rPr>
          <w:i/>
          <w:color w:val="17365D" w:themeColor="text2" w:themeShade="BF"/>
          <w:sz w:val="20"/>
          <w:szCs w:val="16"/>
          <w:lang w:val="en-GB"/>
        </w:rPr>
        <w:t xml:space="preserve"> to </w:t>
      </w:r>
      <w:proofErr w:type="spellStart"/>
      <w:r w:rsidRPr="005C08D3">
        <w:rPr>
          <w:i/>
          <w:color w:val="17365D" w:themeColor="text2" w:themeShade="BF"/>
          <w:sz w:val="20"/>
          <w:szCs w:val="16"/>
          <w:lang w:val="en-GB"/>
        </w:rPr>
        <w:t>assign</w:t>
      </w:r>
      <w:proofErr w:type="spellEnd"/>
      <w:r w:rsidRPr="005C08D3">
        <w:rPr>
          <w:i/>
          <w:color w:val="17365D" w:themeColor="text2" w:themeShade="BF"/>
          <w:sz w:val="20"/>
          <w:szCs w:val="16"/>
          <w:lang w:val="en-GB"/>
        </w:rPr>
        <w:t xml:space="preserve"> an identification code to the society. Choose three-letter identifiers, such as ABC or XYZ. Whenever, if the three identifiers chosen in order of preference have already been allocated to other operators or agencies, an arbitrary number would be selected.</w:t>
      </w:r>
    </w:p>
    <w:p w14:paraId="580101B8" w14:textId="77777777" w:rsidR="00C26593" w:rsidRDefault="00C26593" w:rsidP="00522CE6">
      <w:pPr>
        <w:pStyle w:val="Paragraphedeliste"/>
        <w:ind w:left="-142" w:hanging="284"/>
        <w:jc w:val="both"/>
        <w:rPr>
          <w:rFonts w:ascii="Arial" w:hAnsi="Arial" w:cs="Arial"/>
          <w:sz w:val="20"/>
          <w:szCs w:val="20"/>
          <w:lang w:val="en-GB"/>
        </w:rPr>
      </w:pPr>
    </w:p>
    <w:p w14:paraId="0EE66A6E" w14:textId="76D6901E" w:rsidR="006D09DC" w:rsidRPr="00522CE6" w:rsidRDefault="006D09DC" w:rsidP="00522CE6">
      <w:pPr>
        <w:pStyle w:val="Paragraphedeliste"/>
        <w:numPr>
          <w:ilvl w:val="0"/>
          <w:numId w:val="7"/>
        </w:numPr>
        <w:spacing w:after="200" w:line="276" w:lineRule="auto"/>
        <w:ind w:left="-142" w:hanging="284"/>
        <w:jc w:val="both"/>
        <w:rPr>
          <w:rFonts w:ascii="Arial" w:hAnsi="Arial" w:cs="Arial"/>
          <w:color w:val="548DD4" w:themeColor="text2" w:themeTint="99"/>
          <w:sz w:val="20"/>
          <w:szCs w:val="20"/>
          <w:lang w:val="en-US"/>
        </w:rPr>
      </w:pPr>
      <w:r w:rsidRPr="00522CE6">
        <w:rPr>
          <w:rFonts w:ascii="Arial" w:hAnsi="Arial" w:cs="Arial"/>
          <w:sz w:val="20"/>
          <w:szCs w:val="20"/>
          <w:lang w:val="en-GB"/>
        </w:rPr>
        <w:t xml:space="preserve">Donner </w:t>
      </w:r>
      <w:r w:rsidR="00C26593" w:rsidRPr="00522CE6">
        <w:rPr>
          <w:rFonts w:ascii="Arial" w:hAnsi="Arial" w:cs="Arial"/>
          <w:sz w:val="20"/>
          <w:szCs w:val="20"/>
          <w:lang w:val="en-GB"/>
        </w:rPr>
        <w:t xml:space="preserve">les </w:t>
      </w:r>
      <w:proofErr w:type="spellStart"/>
      <w:r w:rsidR="00C26593" w:rsidRPr="00522CE6">
        <w:rPr>
          <w:rFonts w:ascii="Arial" w:hAnsi="Arial" w:cs="Arial"/>
          <w:sz w:val="20"/>
          <w:szCs w:val="20"/>
          <w:lang w:val="en-GB"/>
        </w:rPr>
        <w:t>preuves</w:t>
      </w:r>
      <w:proofErr w:type="spellEnd"/>
      <w:r w:rsidR="00C26593" w:rsidRPr="00522CE6">
        <w:rPr>
          <w:rFonts w:ascii="Arial" w:hAnsi="Arial" w:cs="Arial"/>
          <w:sz w:val="20"/>
          <w:szCs w:val="20"/>
          <w:lang w:val="en-GB"/>
        </w:rPr>
        <w:t xml:space="preserve"> </w:t>
      </w:r>
      <w:proofErr w:type="spellStart"/>
      <w:r w:rsidR="00C26593" w:rsidRPr="00522CE6">
        <w:rPr>
          <w:rFonts w:ascii="Arial" w:hAnsi="Arial" w:cs="Arial"/>
          <w:sz w:val="20"/>
          <w:szCs w:val="20"/>
          <w:lang w:val="en-GB"/>
        </w:rPr>
        <w:t>justifiant</w:t>
      </w:r>
      <w:proofErr w:type="spellEnd"/>
      <w:r w:rsidR="00C26593" w:rsidRPr="00522CE6">
        <w:rPr>
          <w:rFonts w:ascii="Arial" w:hAnsi="Arial" w:cs="Arial"/>
          <w:sz w:val="20"/>
          <w:szCs w:val="20"/>
          <w:lang w:val="en-GB"/>
        </w:rPr>
        <w:t xml:space="preserve"> le </w:t>
      </w:r>
      <w:proofErr w:type="spellStart"/>
      <w:r w:rsidR="00C26593" w:rsidRPr="00522CE6">
        <w:rPr>
          <w:rFonts w:ascii="Arial" w:hAnsi="Arial" w:cs="Arial"/>
          <w:sz w:val="20"/>
          <w:szCs w:val="20"/>
          <w:lang w:val="en-GB"/>
        </w:rPr>
        <w:t>besoin</w:t>
      </w:r>
      <w:proofErr w:type="spellEnd"/>
      <w:r w:rsidR="00C26593" w:rsidRPr="00522CE6">
        <w:rPr>
          <w:rFonts w:ascii="Arial" w:hAnsi="Arial" w:cs="Arial"/>
          <w:sz w:val="20"/>
          <w:szCs w:val="20"/>
          <w:lang w:val="en-GB"/>
        </w:rPr>
        <w:t xml:space="preserve"> </w:t>
      </w:r>
      <w:proofErr w:type="spellStart"/>
      <w:r w:rsidR="00C26593" w:rsidRPr="00522CE6">
        <w:rPr>
          <w:rFonts w:ascii="Arial" w:hAnsi="Arial" w:cs="Arial"/>
          <w:sz w:val="20"/>
          <w:szCs w:val="20"/>
          <w:lang w:val="en-GB"/>
        </w:rPr>
        <w:t>d’agrément</w:t>
      </w:r>
      <w:proofErr w:type="spellEnd"/>
      <w:r w:rsidR="00C26593" w:rsidRPr="00522CE6">
        <w:rPr>
          <w:rFonts w:ascii="Arial" w:hAnsi="Arial" w:cs="Arial"/>
          <w:sz w:val="20"/>
          <w:szCs w:val="20"/>
          <w:lang w:val="en-GB"/>
        </w:rPr>
        <w:t xml:space="preserve"> RANT 08 Part </w:t>
      </w:r>
      <w:r w:rsidR="00766DAA" w:rsidRPr="00522CE6">
        <w:rPr>
          <w:rFonts w:ascii="Arial" w:hAnsi="Arial" w:cs="Arial"/>
          <w:sz w:val="20"/>
          <w:szCs w:val="20"/>
          <w:lang w:val="en-GB"/>
        </w:rPr>
        <w:t xml:space="preserve">145, </w:t>
      </w:r>
      <w:r w:rsidR="00017448" w:rsidRPr="00522CE6">
        <w:rPr>
          <w:rFonts w:ascii="Arial" w:hAnsi="Arial" w:cs="Arial"/>
          <w:sz w:val="20"/>
          <w:szCs w:val="20"/>
          <w:lang w:val="en-GB"/>
        </w:rPr>
        <w:t>M/G</w:t>
      </w:r>
      <w:r w:rsidR="00766DAA" w:rsidRPr="00522CE6">
        <w:rPr>
          <w:rFonts w:ascii="Arial" w:hAnsi="Arial" w:cs="Arial"/>
          <w:sz w:val="20"/>
          <w:szCs w:val="20"/>
          <w:lang w:val="en-GB"/>
        </w:rPr>
        <w:t xml:space="preserve"> et/</w:t>
      </w:r>
      <w:proofErr w:type="spellStart"/>
      <w:r w:rsidR="00766DAA" w:rsidRPr="00522CE6">
        <w:rPr>
          <w:rFonts w:ascii="Arial" w:hAnsi="Arial" w:cs="Arial"/>
          <w:sz w:val="20"/>
          <w:szCs w:val="20"/>
          <w:lang w:val="en-GB"/>
        </w:rPr>
        <w:t>ou</w:t>
      </w:r>
      <w:proofErr w:type="spellEnd"/>
      <w:r w:rsidR="00766DAA" w:rsidRPr="00522CE6">
        <w:rPr>
          <w:rFonts w:ascii="Arial" w:hAnsi="Arial" w:cs="Arial"/>
          <w:sz w:val="20"/>
          <w:szCs w:val="20"/>
          <w:lang w:val="en-GB"/>
        </w:rPr>
        <w:t xml:space="preserve"> </w:t>
      </w:r>
      <w:r w:rsidR="00766DAA" w:rsidRPr="00006889">
        <w:rPr>
          <w:rFonts w:ascii="Arial" w:hAnsi="Arial" w:cs="Arial"/>
          <w:sz w:val="20"/>
          <w:szCs w:val="20"/>
          <w:lang w:val="en-GB"/>
        </w:rPr>
        <w:t>M/F</w:t>
      </w:r>
      <w:r w:rsidRPr="00522CE6">
        <w:rPr>
          <w:rFonts w:ascii="Arial" w:hAnsi="Arial" w:cs="Arial"/>
          <w:sz w:val="20"/>
          <w:szCs w:val="20"/>
          <w:lang w:val="en-GB"/>
        </w:rPr>
        <w:t>.</w:t>
      </w:r>
      <w:r w:rsidR="00522CE6" w:rsidRPr="00522CE6">
        <w:rPr>
          <w:rFonts w:ascii="Arial" w:hAnsi="Arial" w:cs="Arial"/>
          <w:sz w:val="20"/>
          <w:szCs w:val="20"/>
          <w:lang w:val="en-GB"/>
        </w:rPr>
        <w:t xml:space="preserve"> / </w:t>
      </w:r>
      <w:r w:rsidRPr="005C08D3">
        <w:rPr>
          <w:i/>
          <w:color w:val="17365D" w:themeColor="text2" w:themeShade="BF"/>
          <w:sz w:val="20"/>
          <w:szCs w:val="16"/>
          <w:lang w:val="en-GB"/>
        </w:rPr>
        <w:t xml:space="preserve">Provide the evidences that justify the need of the RANT 08 Part </w:t>
      </w:r>
      <w:r w:rsidR="00766DAA" w:rsidRPr="005C08D3">
        <w:rPr>
          <w:i/>
          <w:color w:val="17365D" w:themeColor="text2" w:themeShade="BF"/>
          <w:sz w:val="20"/>
          <w:szCs w:val="16"/>
          <w:lang w:val="en-GB"/>
        </w:rPr>
        <w:t xml:space="preserve">145, </w:t>
      </w:r>
      <w:r w:rsidR="00017448" w:rsidRPr="005C08D3">
        <w:rPr>
          <w:i/>
          <w:color w:val="17365D" w:themeColor="text2" w:themeShade="BF"/>
          <w:sz w:val="20"/>
          <w:szCs w:val="16"/>
          <w:lang w:val="en-GB"/>
        </w:rPr>
        <w:t>M/G</w:t>
      </w:r>
      <w:r w:rsidRPr="005C08D3">
        <w:rPr>
          <w:i/>
          <w:color w:val="17365D" w:themeColor="text2" w:themeShade="BF"/>
          <w:sz w:val="20"/>
          <w:szCs w:val="16"/>
          <w:lang w:val="en-GB"/>
        </w:rPr>
        <w:t xml:space="preserve"> </w:t>
      </w:r>
      <w:r w:rsidR="00766DAA" w:rsidRPr="005C08D3">
        <w:rPr>
          <w:i/>
          <w:color w:val="17365D" w:themeColor="text2" w:themeShade="BF"/>
          <w:sz w:val="20"/>
          <w:szCs w:val="16"/>
          <w:lang w:val="en-GB"/>
        </w:rPr>
        <w:t xml:space="preserve">and/or M/F </w:t>
      </w:r>
      <w:r w:rsidRPr="005C08D3">
        <w:rPr>
          <w:i/>
          <w:color w:val="17365D" w:themeColor="text2" w:themeShade="BF"/>
          <w:sz w:val="20"/>
          <w:szCs w:val="16"/>
          <w:lang w:val="en-GB"/>
        </w:rPr>
        <w:t>approval.</w:t>
      </w:r>
    </w:p>
    <w:p w14:paraId="388DB75B" w14:textId="77777777" w:rsidR="00C16F87" w:rsidRPr="00CC57AC" w:rsidRDefault="00C16F87" w:rsidP="00522CE6">
      <w:pPr>
        <w:pStyle w:val="Paragraphedeliste"/>
        <w:ind w:left="-142" w:hanging="284"/>
        <w:jc w:val="both"/>
        <w:rPr>
          <w:rFonts w:ascii="Arial" w:hAnsi="Arial" w:cs="Arial"/>
          <w:sz w:val="20"/>
          <w:szCs w:val="20"/>
          <w:lang w:val="en-GB"/>
        </w:rPr>
      </w:pPr>
    </w:p>
    <w:p w14:paraId="735F3B2C" w14:textId="17E419AF" w:rsidR="00C16F87" w:rsidRPr="00522CE6" w:rsidRDefault="00C16F87" w:rsidP="00522CE6">
      <w:pPr>
        <w:pStyle w:val="Paragraphedeliste"/>
        <w:numPr>
          <w:ilvl w:val="0"/>
          <w:numId w:val="7"/>
        </w:numPr>
        <w:spacing w:after="200" w:line="276" w:lineRule="auto"/>
        <w:ind w:left="-142" w:hanging="284"/>
        <w:jc w:val="both"/>
        <w:rPr>
          <w:rFonts w:ascii="Arial" w:hAnsi="Arial" w:cs="Arial"/>
          <w:i/>
          <w:color w:val="548DD4" w:themeColor="text2" w:themeTint="99"/>
          <w:sz w:val="20"/>
          <w:szCs w:val="20"/>
        </w:rPr>
      </w:pPr>
      <w:r w:rsidRPr="00522CE6">
        <w:rPr>
          <w:rFonts w:ascii="Arial" w:hAnsi="Arial" w:cs="Arial"/>
          <w:sz w:val="20"/>
          <w:szCs w:val="20"/>
        </w:rPr>
        <w:t>Indiquer les noms, titres, et numéros de téléphone du dirigeant et des principaux responsables requis, nota</w:t>
      </w:r>
      <w:r w:rsidR="00B43E6F" w:rsidRPr="00522CE6">
        <w:rPr>
          <w:rFonts w:ascii="Arial" w:hAnsi="Arial" w:cs="Arial"/>
          <w:sz w:val="20"/>
          <w:szCs w:val="20"/>
        </w:rPr>
        <w:t>mment le dirigeant responsable</w:t>
      </w:r>
      <w:r w:rsidRPr="00522CE6">
        <w:rPr>
          <w:rFonts w:ascii="Arial" w:hAnsi="Arial" w:cs="Arial"/>
          <w:sz w:val="20"/>
          <w:szCs w:val="20"/>
        </w:rPr>
        <w:t xml:space="preserve">, le directeur de la maintenance, le </w:t>
      </w:r>
      <w:r w:rsidR="00B43E6F" w:rsidRPr="00522CE6">
        <w:rPr>
          <w:rFonts w:ascii="Arial" w:hAnsi="Arial" w:cs="Arial"/>
          <w:sz w:val="20"/>
          <w:szCs w:val="20"/>
        </w:rPr>
        <w:t>responsable SGS, le responsable qualité</w:t>
      </w:r>
      <w:r w:rsidRPr="00522CE6">
        <w:rPr>
          <w:rFonts w:ascii="Arial" w:hAnsi="Arial" w:cs="Arial"/>
          <w:sz w:val="20"/>
          <w:szCs w:val="20"/>
        </w:rPr>
        <w:t xml:space="preserve">, etc. </w:t>
      </w:r>
      <w:r w:rsidR="00522CE6">
        <w:rPr>
          <w:rFonts w:ascii="Arial" w:hAnsi="Arial" w:cs="Arial"/>
          <w:sz w:val="20"/>
          <w:szCs w:val="20"/>
        </w:rPr>
        <w:t>/</w:t>
      </w:r>
      <w:r w:rsidR="00522CE6"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Indicate</w:t>
      </w:r>
      <w:proofErr w:type="spellEnd"/>
      <w:r w:rsidRPr="005C08D3">
        <w:rPr>
          <w:i/>
          <w:color w:val="17365D" w:themeColor="text2" w:themeShade="BF"/>
          <w:sz w:val="20"/>
          <w:szCs w:val="16"/>
          <w:lang w:val="en-GB"/>
        </w:rPr>
        <w:t xml:space="preserve"> the </w:t>
      </w:r>
      <w:proofErr w:type="spellStart"/>
      <w:r w:rsidRPr="005C08D3">
        <w:rPr>
          <w:i/>
          <w:color w:val="17365D" w:themeColor="text2" w:themeShade="BF"/>
          <w:sz w:val="20"/>
          <w:szCs w:val="16"/>
          <w:lang w:val="en-GB"/>
        </w:rPr>
        <w:t>names</w:t>
      </w:r>
      <w:proofErr w:type="spellEnd"/>
      <w:r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titles</w:t>
      </w:r>
      <w:proofErr w:type="spellEnd"/>
      <w:r w:rsidRPr="005C08D3">
        <w:rPr>
          <w:i/>
          <w:color w:val="17365D" w:themeColor="text2" w:themeShade="BF"/>
          <w:sz w:val="20"/>
          <w:szCs w:val="16"/>
          <w:lang w:val="en-GB"/>
        </w:rPr>
        <w:t xml:space="preserve"> and </w:t>
      </w:r>
      <w:proofErr w:type="spellStart"/>
      <w:r w:rsidRPr="005C08D3">
        <w:rPr>
          <w:i/>
          <w:color w:val="17365D" w:themeColor="text2" w:themeShade="BF"/>
          <w:sz w:val="20"/>
          <w:szCs w:val="16"/>
          <w:lang w:val="en-GB"/>
        </w:rPr>
        <w:t>telephone</w:t>
      </w:r>
      <w:proofErr w:type="spellEnd"/>
      <w:r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numbers</w:t>
      </w:r>
      <w:proofErr w:type="spellEnd"/>
      <w:r w:rsidRPr="005C08D3">
        <w:rPr>
          <w:i/>
          <w:color w:val="17365D" w:themeColor="text2" w:themeShade="BF"/>
          <w:sz w:val="20"/>
          <w:szCs w:val="16"/>
          <w:lang w:val="en-GB"/>
        </w:rPr>
        <w:t xml:space="preserve"> of </w:t>
      </w:r>
      <w:proofErr w:type="spellStart"/>
      <w:r w:rsidRPr="005C08D3">
        <w:rPr>
          <w:i/>
          <w:color w:val="17365D" w:themeColor="text2" w:themeShade="BF"/>
          <w:sz w:val="20"/>
          <w:szCs w:val="16"/>
          <w:lang w:val="en-GB"/>
        </w:rPr>
        <w:t>officer</w:t>
      </w:r>
      <w:proofErr w:type="spellEnd"/>
      <w:r w:rsidRPr="005C08D3">
        <w:rPr>
          <w:i/>
          <w:color w:val="17365D" w:themeColor="text2" w:themeShade="BF"/>
          <w:sz w:val="20"/>
          <w:szCs w:val="16"/>
          <w:lang w:val="en-GB"/>
        </w:rPr>
        <w:t xml:space="preserve"> and senior </w:t>
      </w:r>
      <w:proofErr w:type="spellStart"/>
      <w:r w:rsidRPr="005C08D3">
        <w:rPr>
          <w:i/>
          <w:color w:val="17365D" w:themeColor="text2" w:themeShade="BF"/>
          <w:sz w:val="20"/>
          <w:szCs w:val="16"/>
          <w:lang w:val="en-GB"/>
        </w:rPr>
        <w:t>required</w:t>
      </w:r>
      <w:proofErr w:type="spellEnd"/>
      <w:r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including</w:t>
      </w:r>
      <w:proofErr w:type="spellEnd"/>
      <w:r w:rsidRPr="005C08D3">
        <w:rPr>
          <w:i/>
          <w:color w:val="17365D" w:themeColor="text2" w:themeShade="BF"/>
          <w:sz w:val="20"/>
          <w:szCs w:val="16"/>
          <w:lang w:val="en-GB"/>
        </w:rPr>
        <w:t xml:space="preserve"> the </w:t>
      </w:r>
      <w:proofErr w:type="spellStart"/>
      <w:r w:rsidRPr="005C08D3">
        <w:rPr>
          <w:i/>
          <w:color w:val="17365D" w:themeColor="text2" w:themeShade="BF"/>
          <w:sz w:val="20"/>
          <w:szCs w:val="16"/>
          <w:lang w:val="en-GB"/>
        </w:rPr>
        <w:t>Accountable</w:t>
      </w:r>
      <w:proofErr w:type="spellEnd"/>
      <w:r w:rsidRPr="005C08D3">
        <w:rPr>
          <w:i/>
          <w:color w:val="17365D" w:themeColor="text2" w:themeShade="BF"/>
          <w:sz w:val="20"/>
          <w:szCs w:val="16"/>
          <w:lang w:val="en-GB"/>
        </w:rPr>
        <w:t xml:space="preserve"> manager and </w:t>
      </w:r>
      <w:proofErr w:type="spellStart"/>
      <w:r w:rsidRPr="005C08D3">
        <w:rPr>
          <w:i/>
          <w:color w:val="17365D" w:themeColor="text2" w:themeShade="BF"/>
          <w:sz w:val="20"/>
          <w:szCs w:val="16"/>
          <w:lang w:val="en-GB"/>
        </w:rPr>
        <w:t>persons</w:t>
      </w:r>
      <w:proofErr w:type="spellEnd"/>
      <w:r w:rsidRPr="005C08D3">
        <w:rPr>
          <w:i/>
          <w:color w:val="17365D" w:themeColor="text2" w:themeShade="BF"/>
          <w:sz w:val="20"/>
          <w:szCs w:val="16"/>
          <w:lang w:val="en-GB"/>
        </w:rPr>
        <w:t xml:space="preserve"> in charge maintenance system</w:t>
      </w:r>
      <w:r w:rsidR="00B43E6F" w:rsidRPr="005C08D3">
        <w:rPr>
          <w:i/>
          <w:color w:val="17365D" w:themeColor="text2" w:themeShade="BF"/>
          <w:sz w:val="20"/>
          <w:szCs w:val="16"/>
          <w:lang w:val="en-GB"/>
        </w:rPr>
        <w:t xml:space="preserve">, </w:t>
      </w:r>
      <w:r w:rsidR="00766DAA" w:rsidRPr="005C08D3">
        <w:rPr>
          <w:i/>
          <w:color w:val="17365D" w:themeColor="text2" w:themeShade="BF"/>
          <w:sz w:val="20"/>
          <w:szCs w:val="16"/>
          <w:lang w:val="en-GB"/>
        </w:rPr>
        <w:t xml:space="preserve">SMS </w:t>
      </w:r>
      <w:r w:rsidR="00B43E6F" w:rsidRPr="005C08D3">
        <w:rPr>
          <w:i/>
          <w:color w:val="17365D" w:themeColor="text2" w:themeShade="BF"/>
          <w:sz w:val="20"/>
          <w:szCs w:val="16"/>
          <w:lang w:val="en-GB"/>
        </w:rPr>
        <w:t>manager</w:t>
      </w:r>
      <w:r w:rsidRPr="005C08D3">
        <w:rPr>
          <w:i/>
          <w:color w:val="17365D" w:themeColor="text2" w:themeShade="BF"/>
          <w:sz w:val="20"/>
          <w:szCs w:val="16"/>
          <w:lang w:val="en-GB"/>
        </w:rPr>
        <w:t xml:space="preserve"> and quality manager. </w:t>
      </w:r>
    </w:p>
    <w:p w14:paraId="276DF2CF" w14:textId="77777777" w:rsidR="00C16F87" w:rsidRPr="00522CE6" w:rsidRDefault="00C16F87" w:rsidP="00522CE6">
      <w:pPr>
        <w:pStyle w:val="Paragraphedeliste"/>
        <w:ind w:left="-142" w:hanging="284"/>
        <w:jc w:val="both"/>
        <w:rPr>
          <w:rFonts w:ascii="Arial" w:hAnsi="Arial" w:cs="Arial"/>
          <w:sz w:val="20"/>
          <w:szCs w:val="20"/>
        </w:rPr>
      </w:pPr>
    </w:p>
    <w:p w14:paraId="2888FF2C" w14:textId="42D7DE98" w:rsidR="00C16F87" w:rsidRPr="00522CE6" w:rsidRDefault="00FE692A" w:rsidP="00522CE6">
      <w:pPr>
        <w:pStyle w:val="Paragraphedeliste"/>
        <w:numPr>
          <w:ilvl w:val="0"/>
          <w:numId w:val="7"/>
        </w:numPr>
        <w:spacing w:after="200" w:line="276" w:lineRule="auto"/>
        <w:ind w:left="-142" w:hanging="284"/>
        <w:jc w:val="both"/>
        <w:rPr>
          <w:rFonts w:ascii="Arial" w:hAnsi="Arial" w:cs="Arial"/>
          <w:i/>
          <w:color w:val="548DD4" w:themeColor="text2" w:themeTint="99"/>
          <w:sz w:val="20"/>
          <w:szCs w:val="20"/>
        </w:rPr>
      </w:pPr>
      <w:r w:rsidRPr="00522CE6">
        <w:rPr>
          <w:rFonts w:ascii="Arial" w:hAnsi="Arial" w:cs="Arial"/>
          <w:sz w:val="20"/>
          <w:szCs w:val="20"/>
        </w:rPr>
        <w:t xml:space="preserve">Indiquer le domaine d’agrément </w:t>
      </w:r>
      <w:r w:rsidR="00C16F87" w:rsidRPr="00522CE6">
        <w:rPr>
          <w:rFonts w:ascii="Arial" w:hAnsi="Arial" w:cs="Arial"/>
          <w:sz w:val="20"/>
          <w:szCs w:val="20"/>
        </w:rPr>
        <w:t>proposé</w:t>
      </w:r>
      <w:r w:rsidR="00522CE6" w:rsidRPr="00522CE6">
        <w:rPr>
          <w:rFonts w:ascii="Arial" w:hAnsi="Arial" w:cs="Arial"/>
          <w:sz w:val="20"/>
          <w:szCs w:val="20"/>
        </w:rPr>
        <w:t xml:space="preserve"> /</w:t>
      </w:r>
      <w:r w:rsidR="00522CE6">
        <w:rPr>
          <w:rFonts w:ascii="Arial" w:hAnsi="Arial" w:cs="Arial"/>
          <w:sz w:val="20"/>
          <w:szCs w:val="20"/>
        </w:rPr>
        <w:t xml:space="preserve"> </w:t>
      </w:r>
      <w:r w:rsidR="00C16F87" w:rsidRPr="005C08D3">
        <w:rPr>
          <w:i/>
          <w:color w:val="17365D" w:themeColor="text2" w:themeShade="BF"/>
          <w:sz w:val="20"/>
          <w:szCs w:val="16"/>
          <w:lang w:val="en-GB"/>
        </w:rPr>
        <w:t xml:space="preserve">The </w:t>
      </w:r>
      <w:proofErr w:type="spellStart"/>
      <w:r w:rsidR="00C16F87" w:rsidRPr="005C08D3">
        <w:rPr>
          <w:i/>
          <w:color w:val="17365D" w:themeColor="text2" w:themeShade="BF"/>
          <w:sz w:val="20"/>
          <w:szCs w:val="16"/>
          <w:lang w:val="en-GB"/>
        </w:rPr>
        <w:t>proposed</w:t>
      </w:r>
      <w:proofErr w:type="spellEnd"/>
      <w:r w:rsidR="00C16F87" w:rsidRPr="005C08D3">
        <w:rPr>
          <w:i/>
          <w:color w:val="17365D" w:themeColor="text2" w:themeShade="BF"/>
          <w:sz w:val="20"/>
          <w:szCs w:val="16"/>
          <w:lang w:val="en-GB"/>
        </w:rPr>
        <w:t xml:space="preserve"> </w:t>
      </w:r>
      <w:r w:rsidR="00711EF3" w:rsidRPr="005C08D3">
        <w:rPr>
          <w:i/>
          <w:color w:val="17365D" w:themeColor="text2" w:themeShade="BF"/>
          <w:sz w:val="20"/>
          <w:szCs w:val="16"/>
          <w:lang w:val="en-GB"/>
        </w:rPr>
        <w:t xml:space="preserve">scope of </w:t>
      </w:r>
      <w:proofErr w:type="spellStart"/>
      <w:r w:rsidR="00711EF3" w:rsidRPr="005C08D3">
        <w:rPr>
          <w:i/>
          <w:color w:val="17365D" w:themeColor="text2" w:themeShade="BF"/>
          <w:sz w:val="20"/>
          <w:szCs w:val="16"/>
          <w:lang w:val="en-GB"/>
        </w:rPr>
        <w:t>activities</w:t>
      </w:r>
      <w:proofErr w:type="spellEnd"/>
    </w:p>
    <w:p w14:paraId="4F12E2B2" w14:textId="0B2A22B9" w:rsidR="00006889" w:rsidRPr="00006889" w:rsidRDefault="00006889" w:rsidP="00006889">
      <w:pPr>
        <w:pStyle w:val="Paragraphedeliste"/>
        <w:numPr>
          <w:ilvl w:val="0"/>
          <w:numId w:val="11"/>
        </w:numPr>
        <w:ind w:left="142" w:hanging="284"/>
        <w:jc w:val="both"/>
        <w:rPr>
          <w:rFonts w:ascii="Arial" w:hAnsi="Arial" w:cs="Arial"/>
          <w:i/>
          <w:sz w:val="20"/>
          <w:szCs w:val="20"/>
        </w:rPr>
      </w:pPr>
      <w:r w:rsidRPr="00006E88">
        <w:rPr>
          <w:rFonts w:ascii="Arial" w:hAnsi="Arial" w:cs="Arial"/>
          <w:sz w:val="20"/>
          <w:szCs w:val="20"/>
        </w:rPr>
        <w:t>Mentionner les types/</w:t>
      </w:r>
      <w:proofErr w:type="spellStart"/>
      <w:r w:rsidRPr="00006E88">
        <w:rPr>
          <w:rFonts w:ascii="Arial" w:hAnsi="Arial" w:cs="Arial"/>
          <w:sz w:val="20"/>
          <w:szCs w:val="20"/>
        </w:rPr>
        <w:t>series</w:t>
      </w:r>
      <w:proofErr w:type="spellEnd"/>
      <w:r w:rsidRPr="00006E88">
        <w:rPr>
          <w:rFonts w:ascii="Arial" w:hAnsi="Arial" w:cs="Arial"/>
          <w:sz w:val="20"/>
          <w:szCs w:val="20"/>
        </w:rPr>
        <w:t xml:space="preserve">/groupe d’aéronefs concernés par </w:t>
      </w:r>
      <w:r>
        <w:rPr>
          <w:rFonts w:ascii="Arial" w:hAnsi="Arial" w:cs="Arial"/>
          <w:sz w:val="20"/>
          <w:szCs w:val="20"/>
        </w:rPr>
        <w:t>la demande d’</w:t>
      </w:r>
      <w:r w:rsidRPr="00006E88">
        <w:rPr>
          <w:rFonts w:ascii="Arial" w:hAnsi="Arial" w:cs="Arial"/>
          <w:sz w:val="20"/>
          <w:szCs w:val="20"/>
        </w:rPr>
        <w:t xml:space="preserve">’agrément. </w:t>
      </w:r>
      <w:r w:rsidRPr="00006889">
        <w:rPr>
          <w:i/>
          <w:color w:val="17365D" w:themeColor="text2" w:themeShade="BF"/>
          <w:sz w:val="20"/>
          <w:szCs w:val="16"/>
        </w:rPr>
        <w:t xml:space="preserve">/ </w:t>
      </w:r>
      <w:proofErr w:type="spellStart"/>
      <w:r w:rsidRPr="00006889">
        <w:rPr>
          <w:i/>
          <w:color w:val="17365D" w:themeColor="text2" w:themeShade="BF"/>
          <w:sz w:val="20"/>
          <w:szCs w:val="16"/>
        </w:rPr>
        <w:t>Indicate</w:t>
      </w:r>
      <w:proofErr w:type="spellEnd"/>
      <w:r w:rsidRPr="00006889">
        <w:rPr>
          <w:i/>
          <w:color w:val="17365D" w:themeColor="text2" w:themeShade="BF"/>
          <w:sz w:val="20"/>
          <w:szCs w:val="16"/>
        </w:rPr>
        <w:t xml:space="preserve"> the Aircraft type/</w:t>
      </w:r>
      <w:proofErr w:type="spellStart"/>
      <w:r w:rsidRPr="00006889">
        <w:rPr>
          <w:i/>
          <w:color w:val="17365D" w:themeColor="text2" w:themeShade="BF"/>
          <w:sz w:val="20"/>
          <w:szCs w:val="16"/>
        </w:rPr>
        <w:t>Series</w:t>
      </w:r>
      <w:proofErr w:type="spellEnd"/>
      <w:r w:rsidRPr="00006889">
        <w:rPr>
          <w:i/>
          <w:color w:val="17365D" w:themeColor="text2" w:themeShade="BF"/>
          <w:sz w:val="20"/>
          <w:szCs w:val="16"/>
        </w:rPr>
        <w:t xml:space="preserve">/Group </w:t>
      </w:r>
      <w:proofErr w:type="spellStart"/>
      <w:r>
        <w:rPr>
          <w:i/>
          <w:color w:val="17365D" w:themeColor="text2" w:themeShade="BF"/>
          <w:sz w:val="20"/>
          <w:szCs w:val="16"/>
        </w:rPr>
        <w:t>concerned</w:t>
      </w:r>
      <w:proofErr w:type="spellEnd"/>
      <w:r>
        <w:rPr>
          <w:i/>
          <w:color w:val="17365D" w:themeColor="text2" w:themeShade="BF"/>
          <w:sz w:val="20"/>
          <w:szCs w:val="16"/>
        </w:rPr>
        <w:t xml:space="preserve"> by the application</w:t>
      </w:r>
      <w:r w:rsidRPr="00006889">
        <w:rPr>
          <w:i/>
          <w:color w:val="17365D" w:themeColor="text2" w:themeShade="BF"/>
          <w:sz w:val="20"/>
          <w:szCs w:val="16"/>
        </w:rPr>
        <w:t xml:space="preserve"> </w:t>
      </w:r>
    </w:p>
    <w:p w14:paraId="1BF66FAC" w14:textId="6259F4A4" w:rsidR="00006E88" w:rsidRDefault="000D6606" w:rsidP="00006E88">
      <w:pPr>
        <w:pStyle w:val="Paragraphedeliste"/>
        <w:numPr>
          <w:ilvl w:val="0"/>
          <w:numId w:val="11"/>
        </w:numPr>
        <w:ind w:left="142" w:hanging="284"/>
        <w:jc w:val="both"/>
        <w:rPr>
          <w:rFonts w:ascii="Arial" w:hAnsi="Arial" w:cs="Arial"/>
          <w:i/>
          <w:sz w:val="20"/>
          <w:szCs w:val="20"/>
          <w:lang w:val="en-US"/>
        </w:rPr>
      </w:pPr>
      <w:r w:rsidRPr="000D6606">
        <w:rPr>
          <w:rFonts w:ascii="Arial" w:hAnsi="Arial" w:cs="Arial"/>
          <w:sz w:val="20"/>
          <w:szCs w:val="20"/>
        </w:rPr>
        <w:t>Cocher toutes les cases applicables</w:t>
      </w:r>
      <w:r>
        <w:rPr>
          <w:rFonts w:ascii="Arial" w:hAnsi="Arial" w:cs="Arial"/>
          <w:sz w:val="20"/>
          <w:szCs w:val="20"/>
        </w:rPr>
        <w:t>.</w:t>
      </w:r>
      <w:r w:rsidRPr="00522CE6">
        <w:rPr>
          <w:rFonts w:ascii="Arial" w:hAnsi="Arial" w:cs="Arial"/>
          <w:sz w:val="20"/>
          <w:szCs w:val="20"/>
        </w:rPr>
        <w:t xml:space="preserve"> </w:t>
      </w:r>
      <w:r w:rsidR="002E3F28" w:rsidRPr="00522CE6">
        <w:rPr>
          <w:rFonts w:ascii="Arial" w:hAnsi="Arial" w:cs="Arial"/>
          <w:sz w:val="20"/>
          <w:szCs w:val="20"/>
        </w:rPr>
        <w:t>Utiliser le tableau à l’appendice 2 du RANT 08 Part 145</w:t>
      </w:r>
      <w:r w:rsidR="00B920E6" w:rsidRPr="00522CE6">
        <w:rPr>
          <w:rFonts w:ascii="Arial" w:hAnsi="Arial" w:cs="Arial"/>
          <w:sz w:val="20"/>
          <w:szCs w:val="20"/>
        </w:rPr>
        <w:t xml:space="preserve"> ou à l’appendice IV du RANT 08 Part M</w:t>
      </w:r>
      <w:r w:rsidR="002E3F28" w:rsidRPr="00522CE6">
        <w:rPr>
          <w:rFonts w:ascii="Arial" w:hAnsi="Arial" w:cs="Arial"/>
          <w:sz w:val="20"/>
          <w:szCs w:val="20"/>
        </w:rPr>
        <w:t xml:space="preserve">, </w:t>
      </w:r>
      <w:r w:rsidR="00B920E6" w:rsidRPr="00522CE6">
        <w:rPr>
          <w:rFonts w:ascii="Arial" w:hAnsi="Arial" w:cs="Arial"/>
          <w:sz w:val="20"/>
          <w:szCs w:val="20"/>
        </w:rPr>
        <w:t>(</w:t>
      </w:r>
      <w:r w:rsidR="002E3F28" w:rsidRPr="00522CE6">
        <w:rPr>
          <w:rFonts w:ascii="Arial" w:hAnsi="Arial" w:cs="Arial"/>
          <w:sz w:val="20"/>
          <w:szCs w:val="20"/>
        </w:rPr>
        <w:t>ANAC-TOGO AIR FORM 3)</w:t>
      </w:r>
      <w:bookmarkStart w:id="0" w:name="_GoBack"/>
      <w:bookmarkEnd w:id="0"/>
      <w:r w:rsidR="002E3F28" w:rsidRPr="00522CE6">
        <w:rPr>
          <w:rFonts w:ascii="Arial" w:hAnsi="Arial" w:cs="Arial"/>
          <w:sz w:val="20"/>
          <w:szCs w:val="20"/>
        </w:rPr>
        <w:t>.</w:t>
      </w:r>
      <w:r w:rsidR="002E3F28" w:rsidRPr="000D6606">
        <w:rPr>
          <w:rFonts w:ascii="Arial" w:hAnsi="Arial" w:cs="Arial"/>
          <w:i/>
          <w:sz w:val="20"/>
          <w:szCs w:val="20"/>
        </w:rPr>
        <w:t xml:space="preserve"> </w:t>
      </w:r>
      <w:r w:rsidR="00522CE6" w:rsidRPr="000D6606">
        <w:rPr>
          <w:rFonts w:ascii="Arial" w:hAnsi="Arial" w:cs="Arial"/>
          <w:i/>
          <w:sz w:val="20"/>
          <w:szCs w:val="20"/>
        </w:rPr>
        <w:t xml:space="preserve"> </w:t>
      </w:r>
      <w:r w:rsidR="00522CE6" w:rsidRPr="005C08D3">
        <w:rPr>
          <w:i/>
          <w:color w:val="17365D" w:themeColor="text2" w:themeShade="BF"/>
          <w:sz w:val="20"/>
          <w:szCs w:val="16"/>
          <w:lang w:val="en-GB"/>
        </w:rPr>
        <w:t xml:space="preserve">/ </w:t>
      </w:r>
      <w:r w:rsidR="00E85A6D" w:rsidRPr="005C08D3">
        <w:rPr>
          <w:i/>
          <w:color w:val="17365D" w:themeColor="text2" w:themeShade="BF"/>
          <w:sz w:val="20"/>
          <w:szCs w:val="16"/>
          <w:lang w:val="en-GB"/>
        </w:rPr>
        <w:t>U</w:t>
      </w:r>
      <w:r w:rsidR="002E3F28" w:rsidRPr="005C08D3">
        <w:rPr>
          <w:i/>
          <w:color w:val="17365D" w:themeColor="text2" w:themeShade="BF"/>
          <w:sz w:val="20"/>
          <w:szCs w:val="16"/>
          <w:lang w:val="en-GB"/>
        </w:rPr>
        <w:t>se appendi</w:t>
      </w:r>
      <w:r w:rsidR="00E85A6D" w:rsidRPr="005C08D3">
        <w:rPr>
          <w:i/>
          <w:color w:val="17365D" w:themeColor="text2" w:themeShade="BF"/>
          <w:sz w:val="20"/>
          <w:szCs w:val="16"/>
          <w:lang w:val="en-GB"/>
        </w:rPr>
        <w:t>x</w:t>
      </w:r>
      <w:r w:rsidR="002E3F28" w:rsidRPr="005C08D3">
        <w:rPr>
          <w:i/>
          <w:color w:val="17365D" w:themeColor="text2" w:themeShade="BF"/>
          <w:sz w:val="20"/>
          <w:szCs w:val="16"/>
          <w:lang w:val="en-GB"/>
        </w:rPr>
        <w:t xml:space="preserve"> 2 of RANT 08 Part 145</w:t>
      </w:r>
      <w:r w:rsidR="00E85A6D" w:rsidRPr="005C08D3">
        <w:rPr>
          <w:i/>
          <w:color w:val="17365D" w:themeColor="text2" w:themeShade="BF"/>
          <w:sz w:val="20"/>
          <w:szCs w:val="16"/>
          <w:lang w:val="en-GB"/>
        </w:rPr>
        <w:t xml:space="preserve"> or appendix IV of RANT 08 Part M</w:t>
      </w:r>
      <w:r w:rsidR="002E3F28" w:rsidRPr="005C08D3">
        <w:rPr>
          <w:i/>
          <w:color w:val="17365D" w:themeColor="text2" w:themeShade="BF"/>
          <w:sz w:val="20"/>
          <w:szCs w:val="16"/>
          <w:lang w:val="en-GB"/>
        </w:rPr>
        <w:t xml:space="preserve"> </w:t>
      </w:r>
      <w:r w:rsidR="00B920E6" w:rsidRPr="005C08D3">
        <w:rPr>
          <w:i/>
          <w:color w:val="17365D" w:themeColor="text2" w:themeShade="BF"/>
          <w:sz w:val="20"/>
          <w:szCs w:val="16"/>
          <w:lang w:val="en-GB"/>
        </w:rPr>
        <w:t>(</w:t>
      </w:r>
      <w:r w:rsidR="002E3F28" w:rsidRPr="005C08D3">
        <w:rPr>
          <w:i/>
          <w:color w:val="17365D" w:themeColor="text2" w:themeShade="BF"/>
          <w:sz w:val="20"/>
          <w:szCs w:val="16"/>
          <w:lang w:val="en-GB"/>
        </w:rPr>
        <w:t>ANAC-TOGO AIR FORM 3). Check all applicable boxes</w:t>
      </w:r>
      <w:r w:rsidR="00DE2784" w:rsidRPr="005C08D3">
        <w:rPr>
          <w:i/>
          <w:color w:val="17365D" w:themeColor="text2" w:themeShade="BF"/>
          <w:sz w:val="20"/>
          <w:szCs w:val="16"/>
          <w:lang w:val="en-GB"/>
        </w:rPr>
        <w:t>.</w:t>
      </w:r>
    </w:p>
    <w:p w14:paraId="66914882" w14:textId="77777777" w:rsidR="00006E88" w:rsidRPr="00006E88" w:rsidRDefault="00006E88" w:rsidP="00006E88">
      <w:pPr>
        <w:pStyle w:val="Paragraphedeliste"/>
        <w:spacing w:after="200" w:line="276" w:lineRule="auto"/>
        <w:ind w:left="-142"/>
        <w:jc w:val="both"/>
        <w:rPr>
          <w:rFonts w:ascii="Arial" w:hAnsi="Arial" w:cs="Arial"/>
          <w:color w:val="548DD4" w:themeColor="text2" w:themeTint="99"/>
          <w:sz w:val="20"/>
          <w:szCs w:val="20"/>
          <w:lang w:val="en-US"/>
        </w:rPr>
      </w:pPr>
    </w:p>
    <w:p w14:paraId="24FFFB9A" w14:textId="577DE11C" w:rsidR="00C16F87" w:rsidRPr="00522CE6" w:rsidRDefault="00C16F87" w:rsidP="00522CE6">
      <w:pPr>
        <w:pStyle w:val="Paragraphedeliste"/>
        <w:numPr>
          <w:ilvl w:val="0"/>
          <w:numId w:val="7"/>
        </w:numPr>
        <w:spacing w:after="200" w:line="276" w:lineRule="auto"/>
        <w:ind w:left="-142" w:hanging="284"/>
        <w:jc w:val="both"/>
        <w:rPr>
          <w:rFonts w:ascii="Arial" w:hAnsi="Arial" w:cs="Arial"/>
          <w:color w:val="548DD4" w:themeColor="text2" w:themeTint="99"/>
          <w:sz w:val="20"/>
          <w:szCs w:val="20"/>
          <w:lang w:val="en-US"/>
        </w:rPr>
      </w:pPr>
      <w:proofErr w:type="spellStart"/>
      <w:r w:rsidRPr="00522CE6">
        <w:rPr>
          <w:rFonts w:ascii="Arial" w:hAnsi="Arial" w:cs="Arial"/>
          <w:sz w:val="20"/>
          <w:szCs w:val="20"/>
          <w:lang w:val="en-US"/>
        </w:rPr>
        <w:t>Fournir</w:t>
      </w:r>
      <w:proofErr w:type="spellEnd"/>
      <w:r w:rsidRPr="00522CE6">
        <w:rPr>
          <w:rFonts w:ascii="Arial" w:hAnsi="Arial" w:cs="Arial"/>
          <w:sz w:val="20"/>
          <w:szCs w:val="20"/>
          <w:lang w:val="en-US"/>
        </w:rPr>
        <w:t xml:space="preserve"> </w:t>
      </w:r>
      <w:proofErr w:type="spellStart"/>
      <w:r w:rsidRPr="00522CE6">
        <w:rPr>
          <w:rFonts w:ascii="Arial" w:hAnsi="Arial" w:cs="Arial"/>
          <w:sz w:val="20"/>
          <w:szCs w:val="20"/>
          <w:lang w:val="en-US"/>
        </w:rPr>
        <w:t>toutes</w:t>
      </w:r>
      <w:proofErr w:type="spellEnd"/>
      <w:r w:rsidRPr="00522CE6">
        <w:rPr>
          <w:rFonts w:ascii="Arial" w:hAnsi="Arial" w:cs="Arial"/>
          <w:sz w:val="20"/>
          <w:szCs w:val="20"/>
          <w:lang w:val="en-US"/>
        </w:rPr>
        <w:t xml:space="preserve"> les </w:t>
      </w:r>
      <w:proofErr w:type="spellStart"/>
      <w:r w:rsidRPr="00522CE6">
        <w:rPr>
          <w:rFonts w:ascii="Arial" w:hAnsi="Arial" w:cs="Arial"/>
          <w:sz w:val="20"/>
          <w:szCs w:val="20"/>
          <w:lang w:val="en-US"/>
        </w:rPr>
        <w:t>informations</w:t>
      </w:r>
      <w:proofErr w:type="spellEnd"/>
      <w:r w:rsidRPr="00522CE6">
        <w:rPr>
          <w:rFonts w:ascii="Arial" w:hAnsi="Arial" w:cs="Arial"/>
          <w:sz w:val="20"/>
          <w:szCs w:val="20"/>
          <w:lang w:val="en-US"/>
        </w:rPr>
        <w:t xml:space="preserve"> de nature à a</w:t>
      </w:r>
      <w:r w:rsidR="004A52C4" w:rsidRPr="00522CE6">
        <w:rPr>
          <w:rFonts w:ascii="Arial" w:hAnsi="Arial" w:cs="Arial"/>
          <w:sz w:val="20"/>
          <w:szCs w:val="20"/>
          <w:lang w:val="en-US"/>
        </w:rPr>
        <w:t xml:space="preserve">ider le personnel de </w:t>
      </w:r>
      <w:proofErr w:type="spellStart"/>
      <w:r w:rsidR="004A52C4" w:rsidRPr="00522CE6">
        <w:rPr>
          <w:rFonts w:ascii="Arial" w:hAnsi="Arial" w:cs="Arial"/>
          <w:sz w:val="20"/>
          <w:szCs w:val="20"/>
          <w:lang w:val="en-US"/>
        </w:rPr>
        <w:t>l’ANAC</w:t>
      </w:r>
      <w:proofErr w:type="spellEnd"/>
      <w:r w:rsidRPr="00522CE6">
        <w:rPr>
          <w:rFonts w:ascii="Arial" w:hAnsi="Arial" w:cs="Arial"/>
          <w:sz w:val="20"/>
          <w:szCs w:val="20"/>
          <w:lang w:val="en-US"/>
        </w:rPr>
        <w:t xml:space="preserve"> à </w:t>
      </w:r>
      <w:proofErr w:type="spellStart"/>
      <w:r w:rsidRPr="00522CE6">
        <w:rPr>
          <w:rFonts w:ascii="Arial" w:hAnsi="Arial" w:cs="Arial"/>
          <w:sz w:val="20"/>
          <w:szCs w:val="20"/>
          <w:lang w:val="en-US"/>
        </w:rPr>
        <w:t>comprendre</w:t>
      </w:r>
      <w:proofErr w:type="spellEnd"/>
      <w:r w:rsidRPr="00522CE6">
        <w:rPr>
          <w:rFonts w:ascii="Arial" w:hAnsi="Arial" w:cs="Arial"/>
          <w:sz w:val="20"/>
          <w:szCs w:val="20"/>
          <w:lang w:val="en-US"/>
        </w:rPr>
        <w:t xml:space="preserve"> le type </w:t>
      </w:r>
      <w:proofErr w:type="gramStart"/>
      <w:r w:rsidRPr="00522CE6">
        <w:rPr>
          <w:rFonts w:ascii="Arial" w:hAnsi="Arial" w:cs="Arial"/>
          <w:sz w:val="20"/>
          <w:szCs w:val="20"/>
          <w:lang w:val="en-US"/>
        </w:rPr>
        <w:t>et</w:t>
      </w:r>
      <w:proofErr w:type="gramEnd"/>
      <w:r w:rsidRPr="00522CE6">
        <w:rPr>
          <w:rFonts w:ascii="Arial" w:hAnsi="Arial" w:cs="Arial"/>
          <w:sz w:val="20"/>
          <w:szCs w:val="20"/>
          <w:lang w:val="en-US"/>
        </w:rPr>
        <w:t xml:space="preserve"> </w:t>
      </w:r>
      <w:proofErr w:type="spellStart"/>
      <w:r w:rsidRPr="00522CE6">
        <w:rPr>
          <w:rFonts w:ascii="Arial" w:hAnsi="Arial" w:cs="Arial"/>
          <w:sz w:val="20"/>
          <w:szCs w:val="20"/>
          <w:lang w:val="en-US"/>
        </w:rPr>
        <w:t>l’ampleur</w:t>
      </w:r>
      <w:proofErr w:type="spellEnd"/>
      <w:r w:rsidRPr="00522CE6">
        <w:rPr>
          <w:rFonts w:ascii="Arial" w:hAnsi="Arial" w:cs="Arial"/>
          <w:sz w:val="20"/>
          <w:szCs w:val="20"/>
          <w:lang w:val="en-US"/>
        </w:rPr>
        <w:t xml:space="preserve"> des </w:t>
      </w:r>
      <w:proofErr w:type="spellStart"/>
      <w:r w:rsidRPr="00522CE6">
        <w:rPr>
          <w:rFonts w:ascii="Arial" w:hAnsi="Arial" w:cs="Arial"/>
          <w:sz w:val="20"/>
          <w:szCs w:val="20"/>
          <w:lang w:val="en-US"/>
        </w:rPr>
        <w:t>activités</w:t>
      </w:r>
      <w:proofErr w:type="spellEnd"/>
      <w:r w:rsidRPr="00522CE6">
        <w:rPr>
          <w:rFonts w:ascii="Arial" w:hAnsi="Arial" w:cs="Arial"/>
          <w:sz w:val="20"/>
          <w:szCs w:val="20"/>
          <w:lang w:val="en-US"/>
        </w:rPr>
        <w:t xml:space="preserve"> </w:t>
      </w:r>
      <w:proofErr w:type="spellStart"/>
      <w:r w:rsidRPr="00522CE6">
        <w:rPr>
          <w:rFonts w:ascii="Arial" w:hAnsi="Arial" w:cs="Arial"/>
          <w:sz w:val="20"/>
          <w:szCs w:val="20"/>
          <w:lang w:val="en-US"/>
        </w:rPr>
        <w:t>devant</w:t>
      </w:r>
      <w:proofErr w:type="spellEnd"/>
      <w:r w:rsidRPr="00522CE6">
        <w:rPr>
          <w:rFonts w:ascii="Arial" w:hAnsi="Arial" w:cs="Arial"/>
          <w:sz w:val="20"/>
          <w:szCs w:val="20"/>
          <w:lang w:val="en-US"/>
        </w:rPr>
        <w:t xml:space="preserve"> </w:t>
      </w:r>
      <w:proofErr w:type="spellStart"/>
      <w:r w:rsidRPr="00522CE6">
        <w:rPr>
          <w:rFonts w:ascii="Arial" w:hAnsi="Arial" w:cs="Arial"/>
          <w:sz w:val="20"/>
          <w:szCs w:val="20"/>
          <w:lang w:val="en-US"/>
        </w:rPr>
        <w:t>être</w:t>
      </w:r>
      <w:proofErr w:type="spellEnd"/>
      <w:r w:rsidRPr="00522CE6">
        <w:rPr>
          <w:rFonts w:ascii="Arial" w:hAnsi="Arial" w:cs="Arial"/>
          <w:sz w:val="20"/>
          <w:szCs w:val="20"/>
          <w:lang w:val="en-US"/>
        </w:rPr>
        <w:t xml:space="preserve"> </w:t>
      </w:r>
      <w:proofErr w:type="spellStart"/>
      <w:r w:rsidRPr="00522CE6">
        <w:rPr>
          <w:rFonts w:ascii="Arial" w:hAnsi="Arial" w:cs="Arial"/>
          <w:sz w:val="20"/>
          <w:szCs w:val="20"/>
          <w:lang w:val="en-US"/>
        </w:rPr>
        <w:t>réalisées</w:t>
      </w:r>
      <w:proofErr w:type="spellEnd"/>
      <w:r w:rsidR="006C4346" w:rsidRPr="00522CE6">
        <w:rPr>
          <w:rFonts w:ascii="Arial" w:hAnsi="Arial" w:cs="Arial"/>
          <w:sz w:val="20"/>
          <w:szCs w:val="20"/>
          <w:lang w:val="en-US"/>
        </w:rPr>
        <w:t xml:space="preserve"> par le postulant.</w:t>
      </w:r>
      <w:r w:rsidR="00522CE6" w:rsidRPr="00522CE6">
        <w:rPr>
          <w:rFonts w:ascii="Arial" w:hAnsi="Arial" w:cs="Arial"/>
          <w:sz w:val="20"/>
          <w:szCs w:val="20"/>
          <w:lang w:val="en-US"/>
        </w:rPr>
        <w:t xml:space="preserve"> / </w:t>
      </w:r>
      <w:r w:rsidRPr="005C08D3">
        <w:rPr>
          <w:i/>
          <w:color w:val="17365D" w:themeColor="text2" w:themeShade="BF"/>
          <w:sz w:val="20"/>
          <w:szCs w:val="16"/>
          <w:lang w:val="en-GB"/>
        </w:rPr>
        <w:t>Provide any information that would a</w:t>
      </w:r>
      <w:r w:rsidR="00B82749" w:rsidRPr="005C08D3">
        <w:rPr>
          <w:i/>
          <w:color w:val="17365D" w:themeColor="text2" w:themeShade="BF"/>
          <w:sz w:val="20"/>
          <w:szCs w:val="16"/>
          <w:lang w:val="en-GB"/>
        </w:rPr>
        <w:t>ssist the personnel of ANAC</w:t>
      </w:r>
      <w:r w:rsidRPr="005C08D3">
        <w:rPr>
          <w:i/>
          <w:color w:val="17365D" w:themeColor="text2" w:themeShade="BF"/>
          <w:sz w:val="20"/>
          <w:szCs w:val="16"/>
          <w:lang w:val="en-GB"/>
        </w:rPr>
        <w:t xml:space="preserve"> in understanding the type and scope of the operation or business to be performed by the applicant.</w:t>
      </w:r>
      <w:r w:rsidRPr="00522CE6">
        <w:rPr>
          <w:rFonts w:ascii="Arial" w:hAnsi="Arial" w:cs="Arial"/>
          <w:i/>
          <w:color w:val="548DD4" w:themeColor="text2" w:themeTint="99"/>
          <w:sz w:val="20"/>
          <w:szCs w:val="20"/>
          <w:lang w:val="en-US"/>
        </w:rPr>
        <w:t xml:space="preserve"> </w:t>
      </w:r>
    </w:p>
    <w:p w14:paraId="0B640855" w14:textId="77777777" w:rsidR="00863DB0" w:rsidRDefault="00863DB0" w:rsidP="00522CE6">
      <w:pPr>
        <w:pStyle w:val="Paragraphedeliste"/>
        <w:ind w:left="-142" w:hanging="284"/>
        <w:jc w:val="both"/>
        <w:rPr>
          <w:rFonts w:ascii="Arial" w:hAnsi="Arial" w:cs="Arial"/>
          <w:i/>
          <w:sz w:val="20"/>
          <w:szCs w:val="20"/>
          <w:lang w:val="en-US"/>
        </w:rPr>
      </w:pPr>
    </w:p>
    <w:p w14:paraId="7E8F9F89" w14:textId="7034C188" w:rsidR="00863DB0" w:rsidRPr="005C08D3" w:rsidRDefault="00863DB0" w:rsidP="00522CE6">
      <w:pPr>
        <w:pStyle w:val="Paragraphedeliste"/>
        <w:numPr>
          <w:ilvl w:val="0"/>
          <w:numId w:val="7"/>
        </w:numPr>
        <w:spacing w:after="200" w:line="276" w:lineRule="auto"/>
        <w:ind w:left="-142" w:hanging="284"/>
        <w:jc w:val="both"/>
        <w:rPr>
          <w:i/>
          <w:color w:val="17365D" w:themeColor="text2" w:themeShade="BF"/>
          <w:sz w:val="20"/>
          <w:szCs w:val="16"/>
          <w:lang w:val="en-GB"/>
        </w:rPr>
      </w:pPr>
      <w:r w:rsidRPr="00522CE6">
        <w:rPr>
          <w:rFonts w:ascii="Arial" w:hAnsi="Arial" w:cs="Arial"/>
          <w:sz w:val="20"/>
          <w:szCs w:val="20"/>
        </w:rPr>
        <w:t>Indiquer les formations de type prévues.</w:t>
      </w:r>
      <w:r w:rsidR="00522CE6" w:rsidRPr="00522CE6">
        <w:rPr>
          <w:rFonts w:ascii="Arial" w:hAnsi="Arial" w:cs="Arial"/>
          <w:sz w:val="20"/>
          <w:szCs w:val="20"/>
        </w:rPr>
        <w:t xml:space="preserve"> /</w:t>
      </w:r>
      <w:r w:rsidR="00522CE6">
        <w:rPr>
          <w:rFonts w:ascii="Arial" w:hAnsi="Arial" w:cs="Arial"/>
          <w:sz w:val="20"/>
          <w:szCs w:val="20"/>
        </w:rPr>
        <w:t xml:space="preserve"> </w:t>
      </w:r>
      <w:proofErr w:type="spellStart"/>
      <w:r w:rsidRPr="005C08D3">
        <w:rPr>
          <w:i/>
          <w:color w:val="17365D" w:themeColor="text2" w:themeShade="BF"/>
          <w:sz w:val="20"/>
          <w:szCs w:val="16"/>
          <w:lang w:val="en-GB"/>
        </w:rPr>
        <w:t>Identify</w:t>
      </w:r>
      <w:proofErr w:type="spellEnd"/>
      <w:r w:rsidRPr="005C08D3">
        <w:rPr>
          <w:i/>
          <w:color w:val="17365D" w:themeColor="text2" w:themeShade="BF"/>
          <w:sz w:val="20"/>
          <w:szCs w:val="16"/>
          <w:lang w:val="en-GB"/>
        </w:rPr>
        <w:t xml:space="preserve"> the </w:t>
      </w:r>
      <w:proofErr w:type="spellStart"/>
      <w:r w:rsidRPr="005C08D3">
        <w:rPr>
          <w:i/>
          <w:color w:val="17365D" w:themeColor="text2" w:themeShade="BF"/>
          <w:sz w:val="20"/>
          <w:szCs w:val="16"/>
          <w:lang w:val="en-GB"/>
        </w:rPr>
        <w:t>Proposed</w:t>
      </w:r>
      <w:proofErr w:type="spellEnd"/>
      <w:r w:rsidRPr="005C08D3">
        <w:rPr>
          <w:i/>
          <w:color w:val="17365D" w:themeColor="text2" w:themeShade="BF"/>
          <w:sz w:val="20"/>
          <w:szCs w:val="16"/>
          <w:lang w:val="en-GB"/>
        </w:rPr>
        <w:t xml:space="preserve"> Training.</w:t>
      </w:r>
    </w:p>
    <w:p w14:paraId="66E84C2B" w14:textId="77777777" w:rsidR="004A52C4" w:rsidRPr="00522CE6" w:rsidRDefault="004A52C4" w:rsidP="00522CE6">
      <w:pPr>
        <w:pStyle w:val="Paragraphedeliste"/>
        <w:spacing w:after="200" w:line="276" w:lineRule="auto"/>
        <w:ind w:left="-142" w:hanging="284"/>
        <w:jc w:val="both"/>
        <w:rPr>
          <w:rFonts w:ascii="Arial" w:hAnsi="Arial" w:cs="Arial"/>
          <w:sz w:val="20"/>
          <w:szCs w:val="20"/>
        </w:rPr>
      </w:pPr>
    </w:p>
    <w:p w14:paraId="52C1BD80" w14:textId="1EC23148" w:rsidR="00C16F87" w:rsidRPr="00006E88" w:rsidRDefault="00C16F87" w:rsidP="00522CE6">
      <w:pPr>
        <w:pStyle w:val="Paragraphedeliste"/>
        <w:numPr>
          <w:ilvl w:val="0"/>
          <w:numId w:val="7"/>
        </w:numPr>
        <w:spacing w:after="200" w:line="276" w:lineRule="auto"/>
        <w:ind w:left="-142" w:hanging="284"/>
        <w:jc w:val="both"/>
        <w:rPr>
          <w:rFonts w:ascii="Arial" w:hAnsi="Arial" w:cs="Arial"/>
          <w:color w:val="548DD4" w:themeColor="text2" w:themeTint="99"/>
          <w:sz w:val="20"/>
          <w:szCs w:val="20"/>
        </w:rPr>
      </w:pPr>
      <w:r w:rsidRPr="00522CE6">
        <w:rPr>
          <w:rFonts w:ascii="Arial" w:hAnsi="Arial" w:cs="Arial"/>
          <w:sz w:val="20"/>
          <w:szCs w:val="20"/>
        </w:rPr>
        <w:t>La signature de la</w:t>
      </w:r>
      <w:r w:rsidR="006C4346" w:rsidRPr="00522CE6">
        <w:rPr>
          <w:rFonts w:ascii="Arial" w:hAnsi="Arial" w:cs="Arial"/>
          <w:sz w:val="20"/>
          <w:szCs w:val="20"/>
        </w:rPr>
        <w:t xml:space="preserve"> demande préalable</w:t>
      </w:r>
      <w:r w:rsidRPr="00522CE6">
        <w:rPr>
          <w:rFonts w:ascii="Arial" w:hAnsi="Arial" w:cs="Arial"/>
          <w:sz w:val="20"/>
          <w:szCs w:val="20"/>
        </w:rPr>
        <w:t xml:space="preserve"> par le responsable habilité dénote</w:t>
      </w:r>
      <w:r w:rsidR="006C4346" w:rsidRPr="00522CE6">
        <w:rPr>
          <w:rFonts w:ascii="Arial" w:hAnsi="Arial" w:cs="Arial"/>
          <w:sz w:val="20"/>
          <w:szCs w:val="20"/>
        </w:rPr>
        <w:t xml:space="preserve"> une intention de solliciter un agrément d’organisme d’entretien.</w:t>
      </w:r>
      <w:r w:rsidR="00522CE6" w:rsidRPr="00522CE6">
        <w:rPr>
          <w:rFonts w:ascii="Arial" w:hAnsi="Arial" w:cs="Arial"/>
          <w:sz w:val="20"/>
          <w:szCs w:val="20"/>
        </w:rPr>
        <w:t xml:space="preserve"> / </w:t>
      </w:r>
      <w:r w:rsidRPr="005C08D3">
        <w:rPr>
          <w:i/>
          <w:color w:val="17365D" w:themeColor="text2" w:themeShade="BF"/>
          <w:sz w:val="20"/>
          <w:szCs w:val="16"/>
          <w:lang w:val="en-GB"/>
        </w:rPr>
        <w:t xml:space="preserve">Signature of the </w:t>
      </w:r>
      <w:proofErr w:type="spellStart"/>
      <w:r w:rsidRPr="005C08D3">
        <w:rPr>
          <w:i/>
          <w:color w:val="17365D" w:themeColor="text2" w:themeShade="BF"/>
          <w:sz w:val="20"/>
          <w:szCs w:val="16"/>
          <w:lang w:val="en-GB"/>
        </w:rPr>
        <w:t>pre-assessment</w:t>
      </w:r>
      <w:proofErr w:type="spellEnd"/>
      <w:r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statement</w:t>
      </w:r>
      <w:proofErr w:type="spellEnd"/>
      <w:r w:rsidRPr="005C08D3">
        <w:rPr>
          <w:i/>
          <w:color w:val="17365D" w:themeColor="text2" w:themeShade="BF"/>
          <w:sz w:val="20"/>
          <w:szCs w:val="16"/>
          <w:lang w:val="en-GB"/>
        </w:rPr>
        <w:t xml:space="preserve"> by the </w:t>
      </w:r>
      <w:proofErr w:type="spellStart"/>
      <w:r w:rsidRPr="005C08D3">
        <w:rPr>
          <w:i/>
          <w:color w:val="17365D" w:themeColor="text2" w:themeShade="BF"/>
          <w:sz w:val="20"/>
          <w:szCs w:val="16"/>
          <w:lang w:val="en-GB"/>
        </w:rPr>
        <w:t>accountable</w:t>
      </w:r>
      <w:proofErr w:type="spellEnd"/>
      <w:r w:rsidRPr="005C08D3">
        <w:rPr>
          <w:i/>
          <w:color w:val="17365D" w:themeColor="text2" w:themeShade="BF"/>
          <w:sz w:val="20"/>
          <w:szCs w:val="16"/>
          <w:lang w:val="en-GB"/>
        </w:rPr>
        <w:t xml:space="preserve"> manager </w:t>
      </w:r>
      <w:proofErr w:type="spellStart"/>
      <w:r w:rsidRPr="005C08D3">
        <w:rPr>
          <w:i/>
          <w:color w:val="17365D" w:themeColor="text2" w:themeShade="BF"/>
          <w:sz w:val="20"/>
          <w:szCs w:val="16"/>
          <w:lang w:val="en-GB"/>
        </w:rPr>
        <w:t>denotes</w:t>
      </w:r>
      <w:proofErr w:type="spellEnd"/>
      <w:r w:rsidRPr="005C08D3">
        <w:rPr>
          <w:i/>
          <w:color w:val="17365D" w:themeColor="text2" w:themeShade="BF"/>
          <w:sz w:val="20"/>
          <w:szCs w:val="16"/>
          <w:lang w:val="en-GB"/>
        </w:rPr>
        <w:t xml:space="preserve"> </w:t>
      </w:r>
      <w:proofErr w:type="spellStart"/>
      <w:r w:rsidRPr="005C08D3">
        <w:rPr>
          <w:i/>
          <w:color w:val="17365D" w:themeColor="text2" w:themeShade="BF"/>
          <w:sz w:val="20"/>
          <w:szCs w:val="16"/>
          <w:lang w:val="en-GB"/>
        </w:rPr>
        <w:t>intent</w:t>
      </w:r>
      <w:proofErr w:type="spellEnd"/>
      <w:r w:rsidRPr="005C08D3">
        <w:rPr>
          <w:i/>
          <w:color w:val="17365D" w:themeColor="text2" w:themeShade="BF"/>
          <w:sz w:val="20"/>
          <w:szCs w:val="16"/>
          <w:lang w:val="en-GB"/>
        </w:rPr>
        <w:t xml:space="preserve"> to </w:t>
      </w:r>
      <w:proofErr w:type="spellStart"/>
      <w:r w:rsidRPr="005C08D3">
        <w:rPr>
          <w:i/>
          <w:color w:val="17365D" w:themeColor="text2" w:themeShade="BF"/>
          <w:sz w:val="20"/>
          <w:szCs w:val="16"/>
          <w:lang w:val="en-GB"/>
        </w:rPr>
        <w:t>seek</w:t>
      </w:r>
      <w:proofErr w:type="spellEnd"/>
      <w:r w:rsidRPr="005C08D3">
        <w:rPr>
          <w:i/>
          <w:color w:val="17365D" w:themeColor="text2" w:themeShade="BF"/>
          <w:sz w:val="20"/>
          <w:szCs w:val="16"/>
          <w:lang w:val="en-GB"/>
        </w:rPr>
        <w:t xml:space="preserve"> certification as an </w:t>
      </w:r>
      <w:proofErr w:type="spellStart"/>
      <w:r w:rsidR="006C4346" w:rsidRPr="005C08D3">
        <w:rPr>
          <w:i/>
          <w:color w:val="17365D" w:themeColor="text2" w:themeShade="BF"/>
          <w:sz w:val="20"/>
          <w:szCs w:val="16"/>
          <w:lang w:val="en-GB"/>
        </w:rPr>
        <w:t>approved</w:t>
      </w:r>
      <w:proofErr w:type="spellEnd"/>
      <w:r w:rsidR="006C4346" w:rsidRPr="005C08D3">
        <w:rPr>
          <w:i/>
          <w:color w:val="17365D" w:themeColor="text2" w:themeShade="BF"/>
          <w:sz w:val="20"/>
          <w:szCs w:val="16"/>
          <w:lang w:val="en-GB"/>
        </w:rPr>
        <w:t xml:space="preserve"> maintenance </w:t>
      </w:r>
      <w:proofErr w:type="spellStart"/>
      <w:r w:rsidR="006C4346" w:rsidRPr="005C08D3">
        <w:rPr>
          <w:i/>
          <w:color w:val="17365D" w:themeColor="text2" w:themeShade="BF"/>
          <w:sz w:val="20"/>
          <w:szCs w:val="16"/>
          <w:lang w:val="en-GB"/>
        </w:rPr>
        <w:t>organization</w:t>
      </w:r>
      <w:proofErr w:type="spellEnd"/>
      <w:r w:rsidR="006C4346" w:rsidRPr="005C08D3">
        <w:rPr>
          <w:i/>
          <w:color w:val="17365D" w:themeColor="text2" w:themeShade="BF"/>
          <w:sz w:val="20"/>
          <w:szCs w:val="16"/>
          <w:lang w:val="en-GB"/>
        </w:rPr>
        <w:t>.</w:t>
      </w:r>
    </w:p>
    <w:p w14:paraId="6D8FA7BF" w14:textId="77777777" w:rsidR="00C16F87" w:rsidRPr="00006E88" w:rsidRDefault="00C16F87" w:rsidP="00C16F87">
      <w:pPr>
        <w:pStyle w:val="Paragraphedeliste"/>
        <w:jc w:val="both"/>
        <w:rPr>
          <w:rFonts w:ascii="Arial" w:hAnsi="Arial" w:cs="Arial"/>
          <w:sz w:val="20"/>
          <w:szCs w:val="20"/>
        </w:rPr>
      </w:pPr>
    </w:p>
    <w:sectPr w:rsidR="00C16F87" w:rsidRPr="00006E88" w:rsidSect="00006E88">
      <w:pgSz w:w="11906" w:h="16838"/>
      <w:pgMar w:top="1090" w:right="991" w:bottom="993" w:left="1417" w:header="708" w:footer="54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61A8D" w14:textId="77777777" w:rsidR="00A959F2" w:rsidRDefault="00A959F2" w:rsidP="00FE68EE">
      <w:r>
        <w:separator/>
      </w:r>
    </w:p>
  </w:endnote>
  <w:endnote w:type="continuationSeparator" w:id="0">
    <w:p w14:paraId="1980D397" w14:textId="77777777" w:rsidR="00A959F2" w:rsidRDefault="00A959F2" w:rsidP="00FE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3FC4C" w14:textId="77777777" w:rsidR="00A959F2" w:rsidRDefault="00A959F2" w:rsidP="00FE68EE">
      <w:r>
        <w:separator/>
      </w:r>
    </w:p>
  </w:footnote>
  <w:footnote w:type="continuationSeparator" w:id="0">
    <w:p w14:paraId="0BAAD647" w14:textId="77777777" w:rsidR="00A959F2" w:rsidRDefault="00A959F2" w:rsidP="00FE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237"/>
      <w:gridCol w:w="2127"/>
    </w:tblGrid>
    <w:tr w:rsidR="00692CFB" w:rsidRPr="000D5577" w14:paraId="612AEA14" w14:textId="77777777" w:rsidTr="00543CB4">
      <w:trPr>
        <w:trHeight w:val="558"/>
      </w:trPr>
      <w:tc>
        <w:tcPr>
          <w:tcW w:w="1560" w:type="dxa"/>
          <w:vMerge w:val="restart"/>
          <w:vAlign w:val="center"/>
        </w:tcPr>
        <w:p w14:paraId="4795580C" w14:textId="77777777" w:rsidR="00692CFB" w:rsidRPr="000D5577" w:rsidRDefault="00692CFB" w:rsidP="001E01F0">
          <w:pPr>
            <w:pStyle w:val="En-tte"/>
            <w:jc w:val="center"/>
            <w:rPr>
              <w:b/>
              <w:color w:val="000000"/>
              <w:sz w:val="52"/>
              <w:szCs w:val="52"/>
            </w:rPr>
          </w:pPr>
          <w:r>
            <w:rPr>
              <w:b/>
              <w:smallCaps/>
              <w:noProof/>
              <w:sz w:val="32"/>
              <w:szCs w:val="32"/>
            </w:rPr>
            <w:drawing>
              <wp:inline distT="0" distB="0" distL="0" distR="0" wp14:anchorId="61F3E4D3" wp14:editId="649E642B">
                <wp:extent cx="698653" cy="675017"/>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srcRect/>
                        <a:stretch>
                          <a:fillRect/>
                        </a:stretch>
                      </pic:blipFill>
                      <pic:spPr bwMode="auto">
                        <a:xfrm>
                          <a:off x="0" y="0"/>
                          <a:ext cx="718845" cy="694526"/>
                        </a:xfrm>
                        <a:prstGeom prst="rect">
                          <a:avLst/>
                        </a:prstGeom>
                        <a:noFill/>
                        <a:ln w="9525">
                          <a:noFill/>
                          <a:miter lim="800000"/>
                          <a:headEnd/>
                          <a:tailEnd/>
                        </a:ln>
                      </pic:spPr>
                    </pic:pic>
                  </a:graphicData>
                </a:graphic>
              </wp:inline>
            </w:drawing>
          </w:r>
        </w:p>
      </w:tc>
      <w:tc>
        <w:tcPr>
          <w:tcW w:w="6237" w:type="dxa"/>
          <w:vMerge w:val="restart"/>
          <w:vAlign w:val="center"/>
        </w:tcPr>
        <w:p w14:paraId="475F97E8" w14:textId="77777777" w:rsidR="00543CB4" w:rsidRDefault="00692CFB" w:rsidP="00543CB4">
          <w:pPr>
            <w:pStyle w:val="En-tte"/>
            <w:jc w:val="center"/>
            <w:rPr>
              <w:b/>
              <w:bCs/>
              <w:u w:val="single"/>
            </w:rPr>
          </w:pPr>
          <w:r w:rsidRPr="003B055A">
            <w:rPr>
              <w:b/>
              <w:bCs/>
              <w:sz w:val="22"/>
              <w:u w:val="single"/>
            </w:rPr>
            <w:t>FORM</w:t>
          </w:r>
          <w:r w:rsidR="003B055A">
            <w:rPr>
              <w:b/>
              <w:bCs/>
              <w:sz w:val="22"/>
              <w:u w:val="single"/>
            </w:rPr>
            <w:t>ULAIRE DE DEMANDE PREALABLE</w:t>
          </w:r>
        </w:p>
        <w:p w14:paraId="39536710" w14:textId="77777777" w:rsidR="00692CFB" w:rsidRPr="003B055A" w:rsidRDefault="00692CFB" w:rsidP="00543CB4">
          <w:pPr>
            <w:pStyle w:val="En-tte"/>
            <w:jc w:val="center"/>
            <w:rPr>
              <w:b/>
              <w:bCs/>
              <w:u w:val="single"/>
            </w:rPr>
          </w:pPr>
          <w:r w:rsidRPr="003B055A">
            <w:rPr>
              <w:b/>
              <w:bCs/>
              <w:sz w:val="22"/>
              <w:u w:val="single"/>
            </w:rPr>
            <w:t xml:space="preserve">AGREMENT RANT 08 PART </w:t>
          </w:r>
          <w:r w:rsidR="007D6D3D" w:rsidRPr="003B055A">
            <w:rPr>
              <w:b/>
              <w:bCs/>
              <w:sz w:val="22"/>
              <w:u w:val="single"/>
            </w:rPr>
            <w:t>M/G</w:t>
          </w:r>
          <w:r w:rsidR="00543CB4">
            <w:rPr>
              <w:b/>
              <w:bCs/>
              <w:sz w:val="22"/>
              <w:u w:val="single"/>
            </w:rPr>
            <w:t> ; PART M/F &amp;</w:t>
          </w:r>
          <w:r w:rsidR="003B055A" w:rsidRPr="003B055A">
            <w:rPr>
              <w:b/>
              <w:bCs/>
              <w:sz w:val="22"/>
              <w:u w:val="single"/>
            </w:rPr>
            <w:t xml:space="preserve"> PART 145</w:t>
          </w:r>
        </w:p>
        <w:p w14:paraId="4FA5AB1A" w14:textId="77777777" w:rsidR="003B055A" w:rsidRDefault="00692CFB" w:rsidP="007D6D3D">
          <w:pPr>
            <w:pStyle w:val="En-tte"/>
            <w:jc w:val="center"/>
            <w:rPr>
              <w:i/>
              <w:iCs/>
              <w:sz w:val="20"/>
              <w:szCs w:val="20"/>
              <w:u w:val="single"/>
              <w:lang w:val="en-US"/>
            </w:rPr>
          </w:pPr>
          <w:r w:rsidRPr="00726CF3">
            <w:rPr>
              <w:i/>
              <w:iCs/>
              <w:sz w:val="20"/>
              <w:szCs w:val="20"/>
              <w:u w:val="single"/>
              <w:lang w:val="en-US"/>
            </w:rPr>
            <w:t>PR</w:t>
          </w:r>
          <w:r w:rsidR="003B055A">
            <w:rPr>
              <w:i/>
              <w:iCs/>
              <w:sz w:val="20"/>
              <w:szCs w:val="20"/>
              <w:u w:val="single"/>
              <w:lang w:val="en-US"/>
            </w:rPr>
            <w:t xml:space="preserve">EAPPLICATION STATEMENT FORM </w:t>
          </w:r>
        </w:p>
        <w:p w14:paraId="21A1D991" w14:textId="77777777" w:rsidR="00692CFB" w:rsidRPr="00726CF3" w:rsidRDefault="00692CFB" w:rsidP="007D6D3D">
          <w:pPr>
            <w:pStyle w:val="En-tte"/>
            <w:jc w:val="center"/>
            <w:rPr>
              <w:b/>
              <w:bCs/>
              <w:sz w:val="20"/>
              <w:szCs w:val="20"/>
              <w:lang w:val="en-US"/>
            </w:rPr>
          </w:pPr>
          <w:r w:rsidRPr="00726CF3">
            <w:rPr>
              <w:i/>
              <w:iCs/>
              <w:sz w:val="20"/>
              <w:szCs w:val="20"/>
              <w:u w:val="single"/>
              <w:lang w:val="en-US"/>
            </w:rPr>
            <w:t xml:space="preserve">RANT 08 PART </w:t>
          </w:r>
          <w:r w:rsidR="007D6D3D">
            <w:rPr>
              <w:i/>
              <w:iCs/>
              <w:sz w:val="20"/>
              <w:szCs w:val="20"/>
              <w:u w:val="single"/>
              <w:lang w:val="en-US"/>
            </w:rPr>
            <w:t>M/G</w:t>
          </w:r>
          <w:r w:rsidR="00543CB4">
            <w:rPr>
              <w:i/>
              <w:iCs/>
              <w:sz w:val="20"/>
              <w:szCs w:val="20"/>
              <w:u w:val="single"/>
              <w:lang w:val="en-US"/>
            </w:rPr>
            <w:t>, PART M/F</w:t>
          </w:r>
          <w:r w:rsidR="003B055A">
            <w:rPr>
              <w:i/>
              <w:iCs/>
              <w:sz w:val="20"/>
              <w:szCs w:val="20"/>
              <w:u w:val="single"/>
              <w:lang w:val="en-US"/>
            </w:rPr>
            <w:t xml:space="preserve">&amp; PART 145 </w:t>
          </w:r>
          <w:r w:rsidRPr="00726CF3">
            <w:rPr>
              <w:i/>
              <w:iCs/>
              <w:sz w:val="20"/>
              <w:szCs w:val="20"/>
              <w:u w:val="single"/>
              <w:lang w:val="en-US"/>
            </w:rPr>
            <w:t>APPROVAL</w:t>
          </w:r>
        </w:p>
      </w:tc>
      <w:tc>
        <w:tcPr>
          <w:tcW w:w="2127" w:type="dxa"/>
          <w:shd w:val="clear" w:color="auto" w:fill="FFFFFF"/>
          <w:vAlign w:val="center"/>
        </w:tcPr>
        <w:p w14:paraId="59245056" w14:textId="45DAF0F3" w:rsidR="00692CFB" w:rsidRPr="001C7FE4" w:rsidRDefault="00692CFB" w:rsidP="00543CB4">
          <w:pPr>
            <w:pStyle w:val="En-tte"/>
            <w:ind w:left="-108" w:right="-24"/>
            <w:rPr>
              <w:rFonts w:ascii="Arial" w:hAnsi="Arial" w:cs="Arial"/>
              <w:bCs/>
              <w:sz w:val="16"/>
              <w:szCs w:val="16"/>
            </w:rPr>
          </w:pPr>
          <w:r>
            <w:rPr>
              <w:rFonts w:ascii="Arial" w:hAnsi="Arial" w:cs="Arial"/>
              <w:bCs/>
              <w:sz w:val="16"/>
              <w:szCs w:val="16"/>
            </w:rPr>
            <w:t>ANAC TOGO AIR FORM</w:t>
          </w:r>
          <w:r w:rsidR="004D069D">
            <w:rPr>
              <w:rFonts w:ascii="Arial" w:hAnsi="Arial" w:cs="Arial"/>
              <w:bCs/>
              <w:sz w:val="16"/>
              <w:szCs w:val="16"/>
            </w:rPr>
            <w:t xml:space="preserve"> </w:t>
          </w:r>
          <w:r w:rsidR="003B055A">
            <w:rPr>
              <w:rFonts w:ascii="Arial" w:hAnsi="Arial" w:cs="Arial"/>
              <w:bCs/>
              <w:sz w:val="16"/>
              <w:szCs w:val="16"/>
            </w:rPr>
            <w:t>8</w:t>
          </w:r>
        </w:p>
      </w:tc>
    </w:tr>
    <w:tr w:rsidR="00692CFB" w:rsidRPr="000D5577" w14:paraId="47E99B12" w14:textId="77777777" w:rsidTr="00543CB4">
      <w:trPr>
        <w:trHeight w:val="283"/>
      </w:trPr>
      <w:tc>
        <w:tcPr>
          <w:tcW w:w="1560" w:type="dxa"/>
          <w:vMerge/>
          <w:vAlign w:val="center"/>
        </w:tcPr>
        <w:p w14:paraId="4662DE40" w14:textId="77777777" w:rsidR="00692CFB" w:rsidRDefault="00692CFB" w:rsidP="001E01F0">
          <w:pPr>
            <w:pStyle w:val="En-tte"/>
            <w:jc w:val="center"/>
            <w:rPr>
              <w:b/>
              <w:smallCaps/>
              <w:noProof/>
              <w:sz w:val="32"/>
              <w:szCs w:val="32"/>
            </w:rPr>
          </w:pPr>
        </w:p>
      </w:tc>
      <w:tc>
        <w:tcPr>
          <w:tcW w:w="6237" w:type="dxa"/>
          <w:vMerge/>
          <w:vAlign w:val="center"/>
        </w:tcPr>
        <w:p w14:paraId="59F5270C" w14:textId="77777777" w:rsidR="00692CFB" w:rsidRDefault="00692CFB" w:rsidP="001E01F0">
          <w:pPr>
            <w:pStyle w:val="En-tte"/>
            <w:jc w:val="center"/>
            <w:rPr>
              <w:b/>
              <w:bCs/>
              <w:sz w:val="36"/>
              <w:szCs w:val="36"/>
              <w:u w:val="single"/>
            </w:rPr>
          </w:pPr>
        </w:p>
      </w:tc>
      <w:tc>
        <w:tcPr>
          <w:tcW w:w="2127" w:type="dxa"/>
          <w:shd w:val="clear" w:color="auto" w:fill="FFFFFF"/>
          <w:vAlign w:val="center"/>
        </w:tcPr>
        <w:p w14:paraId="2CE7E37B" w14:textId="77777777" w:rsidR="00692CFB" w:rsidRDefault="00692CFB" w:rsidP="00C32342">
          <w:pPr>
            <w:pStyle w:val="En-tte"/>
            <w:ind w:left="-108"/>
            <w:rPr>
              <w:rFonts w:ascii="Arial" w:hAnsi="Arial" w:cs="Arial"/>
              <w:bCs/>
              <w:sz w:val="16"/>
              <w:szCs w:val="16"/>
            </w:rPr>
          </w:pPr>
          <w:r>
            <w:rPr>
              <w:rFonts w:ascii="Arial" w:hAnsi="Arial" w:cs="Arial"/>
              <w:bCs/>
              <w:sz w:val="16"/>
              <w:szCs w:val="16"/>
            </w:rPr>
            <w:t xml:space="preserve">Ed </w:t>
          </w:r>
          <w:r w:rsidR="003128BF">
            <w:rPr>
              <w:rFonts w:ascii="Arial" w:hAnsi="Arial" w:cs="Arial"/>
              <w:bCs/>
              <w:sz w:val="16"/>
              <w:szCs w:val="16"/>
            </w:rPr>
            <w:t>2</w:t>
          </w:r>
          <w:r>
            <w:rPr>
              <w:rFonts w:ascii="Arial" w:hAnsi="Arial" w:cs="Arial"/>
              <w:bCs/>
              <w:sz w:val="16"/>
              <w:szCs w:val="16"/>
            </w:rPr>
            <w:t xml:space="preserve"> du </w:t>
          </w:r>
          <w:r w:rsidR="003128BF">
            <w:rPr>
              <w:rFonts w:ascii="Arial" w:hAnsi="Arial" w:cs="Arial"/>
              <w:bCs/>
              <w:sz w:val="16"/>
              <w:szCs w:val="16"/>
            </w:rPr>
            <w:t>31/05/2017</w:t>
          </w:r>
        </w:p>
        <w:p w14:paraId="570EC3A5" w14:textId="77777777" w:rsidR="00713472" w:rsidRDefault="00713472" w:rsidP="00C32342">
          <w:pPr>
            <w:pStyle w:val="En-tte"/>
            <w:ind w:left="-108"/>
            <w:rPr>
              <w:rFonts w:ascii="Arial" w:hAnsi="Arial" w:cs="Arial"/>
              <w:bCs/>
              <w:sz w:val="16"/>
              <w:szCs w:val="16"/>
            </w:rPr>
          </w:pPr>
        </w:p>
        <w:p w14:paraId="6C74623C" w14:textId="77777777" w:rsidR="00713472" w:rsidRDefault="00713472" w:rsidP="00713472">
          <w:pPr>
            <w:pStyle w:val="En-tte"/>
            <w:ind w:left="-108"/>
            <w:rPr>
              <w:rFonts w:ascii="Arial" w:hAnsi="Arial" w:cs="Arial"/>
              <w:bCs/>
              <w:sz w:val="16"/>
              <w:szCs w:val="16"/>
            </w:rPr>
          </w:pPr>
          <w:r w:rsidRPr="00713472">
            <w:rPr>
              <w:rFonts w:ascii="Arial" w:hAnsi="Arial" w:cs="Arial"/>
              <w:bCs/>
              <w:sz w:val="16"/>
              <w:szCs w:val="16"/>
            </w:rPr>
            <w:t xml:space="preserve">Page </w:t>
          </w:r>
          <w:r w:rsidR="00B46764" w:rsidRPr="00713472">
            <w:rPr>
              <w:rFonts w:ascii="Arial" w:hAnsi="Arial" w:cs="Arial"/>
              <w:bCs/>
              <w:sz w:val="16"/>
              <w:szCs w:val="16"/>
            </w:rPr>
            <w:fldChar w:fldCharType="begin"/>
          </w:r>
          <w:r w:rsidRPr="00713472">
            <w:rPr>
              <w:rFonts w:ascii="Arial" w:hAnsi="Arial" w:cs="Arial"/>
              <w:bCs/>
              <w:sz w:val="16"/>
              <w:szCs w:val="16"/>
            </w:rPr>
            <w:instrText>PAGE  \* Arabic  \* MERGEFORMAT</w:instrText>
          </w:r>
          <w:r w:rsidR="00B46764" w:rsidRPr="00713472">
            <w:rPr>
              <w:rFonts w:ascii="Arial" w:hAnsi="Arial" w:cs="Arial"/>
              <w:bCs/>
              <w:sz w:val="16"/>
              <w:szCs w:val="16"/>
            </w:rPr>
            <w:fldChar w:fldCharType="separate"/>
          </w:r>
          <w:r w:rsidR="005B1332">
            <w:rPr>
              <w:rFonts w:ascii="Arial" w:hAnsi="Arial" w:cs="Arial"/>
              <w:bCs/>
              <w:noProof/>
              <w:sz w:val="16"/>
              <w:szCs w:val="16"/>
            </w:rPr>
            <w:t>1</w:t>
          </w:r>
          <w:r w:rsidR="00B46764" w:rsidRPr="00713472">
            <w:rPr>
              <w:rFonts w:ascii="Arial" w:hAnsi="Arial" w:cs="Arial"/>
              <w:bCs/>
              <w:sz w:val="16"/>
              <w:szCs w:val="16"/>
            </w:rPr>
            <w:fldChar w:fldCharType="end"/>
          </w:r>
          <w:r w:rsidRPr="00713472">
            <w:rPr>
              <w:rFonts w:ascii="Arial" w:hAnsi="Arial" w:cs="Arial"/>
              <w:bCs/>
              <w:sz w:val="16"/>
              <w:szCs w:val="16"/>
            </w:rPr>
            <w:t xml:space="preserve"> sur </w:t>
          </w:r>
          <w:fldSimple w:instr=" SECTIONPAGES   \* MERGEFORMAT ">
            <w:r w:rsidR="005B1332" w:rsidRPr="005B1332">
              <w:rPr>
                <w:rFonts w:ascii="Arial" w:hAnsi="Arial" w:cs="Arial"/>
                <w:bCs/>
                <w:noProof/>
                <w:sz w:val="16"/>
                <w:szCs w:val="16"/>
              </w:rPr>
              <w:t>1</w:t>
            </w:r>
          </w:fldSimple>
        </w:p>
      </w:tc>
    </w:tr>
  </w:tbl>
  <w:p w14:paraId="67EEE45E" w14:textId="77777777" w:rsidR="00692CFB" w:rsidRPr="00A43E04" w:rsidRDefault="00692CFB">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20A42"/>
    <w:multiLevelType w:val="hybridMultilevel"/>
    <w:tmpl w:val="1FAC5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C952A1"/>
    <w:multiLevelType w:val="hybridMultilevel"/>
    <w:tmpl w:val="D724F98A"/>
    <w:lvl w:ilvl="0" w:tplc="CDB8A86C">
      <w:start w:val="1"/>
      <w:numFmt w:val="lowerLetter"/>
      <w:lvlText w:val="%1)"/>
      <w:lvlJc w:val="left"/>
      <w:pPr>
        <w:ind w:left="720" w:hanging="360"/>
      </w:pPr>
      <w:rPr>
        <w:rFonts w:hint="default"/>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DF91F50"/>
    <w:multiLevelType w:val="hybridMultilevel"/>
    <w:tmpl w:val="E57A2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E431FF4"/>
    <w:multiLevelType w:val="hybridMultilevel"/>
    <w:tmpl w:val="AF5AA326"/>
    <w:lvl w:ilvl="0" w:tplc="040C0011">
      <w:start w:val="1"/>
      <w:numFmt w:val="decimal"/>
      <w:lvlText w:val="%1)"/>
      <w:lvlJc w:val="left"/>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6B1113"/>
    <w:multiLevelType w:val="hybridMultilevel"/>
    <w:tmpl w:val="B8ECE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ED2438"/>
    <w:multiLevelType w:val="hybridMultilevel"/>
    <w:tmpl w:val="61EE6770"/>
    <w:lvl w:ilvl="0" w:tplc="D186AC32">
      <w:start w:val="1"/>
      <w:numFmt w:val="decimal"/>
      <w:lvlText w:val="%1."/>
      <w:lvlJc w:val="left"/>
      <w:pPr>
        <w:ind w:left="720" w:hanging="360"/>
      </w:pPr>
      <w:rPr>
        <w:rFonts w:hint="default"/>
        <w:color w:val="auto"/>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EB0AFF"/>
    <w:multiLevelType w:val="hybridMultilevel"/>
    <w:tmpl w:val="3CCCCD5C"/>
    <w:lvl w:ilvl="0" w:tplc="8E361B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EC629C"/>
    <w:multiLevelType w:val="hybridMultilevel"/>
    <w:tmpl w:val="03205848"/>
    <w:lvl w:ilvl="0" w:tplc="5F38835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15:restartNumberingAfterBreak="0">
    <w:nsid w:val="61B17D92"/>
    <w:multiLevelType w:val="hybridMultilevel"/>
    <w:tmpl w:val="A7282698"/>
    <w:lvl w:ilvl="0" w:tplc="0A862E08">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C574F5"/>
    <w:multiLevelType w:val="hybridMultilevel"/>
    <w:tmpl w:val="5B6CCEB2"/>
    <w:lvl w:ilvl="0" w:tplc="2282616C">
      <w:start w:val="1"/>
      <w:numFmt w:val="decimal"/>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4B7D5C"/>
    <w:multiLevelType w:val="hybridMultilevel"/>
    <w:tmpl w:val="A61C2E58"/>
    <w:lvl w:ilvl="0" w:tplc="60AC01C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6"/>
  </w:num>
  <w:num w:numId="2">
    <w:abstractNumId w:val="8"/>
  </w:num>
  <w:num w:numId="3">
    <w:abstractNumId w:val="4"/>
  </w:num>
  <w:num w:numId="4">
    <w:abstractNumId w:val="3"/>
  </w:num>
  <w:num w:numId="5">
    <w:abstractNumId w:val="9"/>
  </w:num>
  <w:num w:numId="6">
    <w:abstractNumId w:val="1"/>
  </w:num>
  <w:num w:numId="7">
    <w:abstractNumId w:val="5"/>
  </w:num>
  <w:num w:numId="8">
    <w:abstractNumId w:val="7"/>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68EE"/>
    <w:rsid w:val="00002F32"/>
    <w:rsid w:val="00006889"/>
    <w:rsid w:val="00006E88"/>
    <w:rsid w:val="000110DE"/>
    <w:rsid w:val="00017448"/>
    <w:rsid w:val="00042191"/>
    <w:rsid w:val="00042783"/>
    <w:rsid w:val="00044604"/>
    <w:rsid w:val="00075E04"/>
    <w:rsid w:val="00076B8C"/>
    <w:rsid w:val="00094F12"/>
    <w:rsid w:val="000D28F8"/>
    <w:rsid w:val="000D6606"/>
    <w:rsid w:val="000E68A8"/>
    <w:rsid w:val="00105142"/>
    <w:rsid w:val="00120628"/>
    <w:rsid w:val="00143835"/>
    <w:rsid w:val="001525B0"/>
    <w:rsid w:val="00155D22"/>
    <w:rsid w:val="00156393"/>
    <w:rsid w:val="00156EEC"/>
    <w:rsid w:val="00163625"/>
    <w:rsid w:val="00170991"/>
    <w:rsid w:val="00174C74"/>
    <w:rsid w:val="00176B79"/>
    <w:rsid w:val="00192626"/>
    <w:rsid w:val="00197F22"/>
    <w:rsid w:val="001B0606"/>
    <w:rsid w:val="001E01F0"/>
    <w:rsid w:val="001E6B98"/>
    <w:rsid w:val="002106CF"/>
    <w:rsid w:val="00220816"/>
    <w:rsid w:val="00220B6F"/>
    <w:rsid w:val="0022433B"/>
    <w:rsid w:val="00227AC2"/>
    <w:rsid w:val="0023167E"/>
    <w:rsid w:val="0024302F"/>
    <w:rsid w:val="002463B8"/>
    <w:rsid w:val="002503C3"/>
    <w:rsid w:val="00251657"/>
    <w:rsid w:val="002572E8"/>
    <w:rsid w:val="0026673A"/>
    <w:rsid w:val="00267949"/>
    <w:rsid w:val="00275043"/>
    <w:rsid w:val="00281440"/>
    <w:rsid w:val="00284B27"/>
    <w:rsid w:val="002952A0"/>
    <w:rsid w:val="002A161C"/>
    <w:rsid w:val="002B584C"/>
    <w:rsid w:val="002D11F7"/>
    <w:rsid w:val="002E3F28"/>
    <w:rsid w:val="002F0389"/>
    <w:rsid w:val="002F381A"/>
    <w:rsid w:val="00303E57"/>
    <w:rsid w:val="0031250B"/>
    <w:rsid w:val="003128BF"/>
    <w:rsid w:val="003133A5"/>
    <w:rsid w:val="00313DEC"/>
    <w:rsid w:val="003173C0"/>
    <w:rsid w:val="003204F1"/>
    <w:rsid w:val="00323066"/>
    <w:rsid w:val="0033672A"/>
    <w:rsid w:val="00347047"/>
    <w:rsid w:val="00365B89"/>
    <w:rsid w:val="0037072E"/>
    <w:rsid w:val="00386504"/>
    <w:rsid w:val="00387981"/>
    <w:rsid w:val="00396479"/>
    <w:rsid w:val="003A17B0"/>
    <w:rsid w:val="003B055A"/>
    <w:rsid w:val="003B087F"/>
    <w:rsid w:val="003B7CEB"/>
    <w:rsid w:val="003E2B63"/>
    <w:rsid w:val="003E71EB"/>
    <w:rsid w:val="003F4495"/>
    <w:rsid w:val="00404DAE"/>
    <w:rsid w:val="004974DD"/>
    <w:rsid w:val="004A048D"/>
    <w:rsid w:val="004A21D7"/>
    <w:rsid w:val="004A52C4"/>
    <w:rsid w:val="004B0822"/>
    <w:rsid w:val="004B5A7E"/>
    <w:rsid w:val="004C7CD4"/>
    <w:rsid w:val="004D069D"/>
    <w:rsid w:val="004D3C7A"/>
    <w:rsid w:val="004E0E28"/>
    <w:rsid w:val="004F3BD6"/>
    <w:rsid w:val="00506A38"/>
    <w:rsid w:val="00515725"/>
    <w:rsid w:val="005174DF"/>
    <w:rsid w:val="00520464"/>
    <w:rsid w:val="00522CE6"/>
    <w:rsid w:val="0053663B"/>
    <w:rsid w:val="00536F6E"/>
    <w:rsid w:val="00543CB4"/>
    <w:rsid w:val="005443EF"/>
    <w:rsid w:val="00545AD8"/>
    <w:rsid w:val="005609D0"/>
    <w:rsid w:val="00573C2A"/>
    <w:rsid w:val="005B1332"/>
    <w:rsid w:val="005B2287"/>
    <w:rsid w:val="005B4D1D"/>
    <w:rsid w:val="005B5066"/>
    <w:rsid w:val="005C08D3"/>
    <w:rsid w:val="005C6BC6"/>
    <w:rsid w:val="005F6813"/>
    <w:rsid w:val="005F7E9B"/>
    <w:rsid w:val="00601629"/>
    <w:rsid w:val="00607A28"/>
    <w:rsid w:val="00621E03"/>
    <w:rsid w:val="0064527D"/>
    <w:rsid w:val="006521AD"/>
    <w:rsid w:val="0065382F"/>
    <w:rsid w:val="00655DAD"/>
    <w:rsid w:val="00676446"/>
    <w:rsid w:val="00692CFB"/>
    <w:rsid w:val="00696547"/>
    <w:rsid w:val="006B3E78"/>
    <w:rsid w:val="006B67A5"/>
    <w:rsid w:val="006C4346"/>
    <w:rsid w:val="006D09DC"/>
    <w:rsid w:val="006F1311"/>
    <w:rsid w:val="006F1566"/>
    <w:rsid w:val="00703585"/>
    <w:rsid w:val="00704F0B"/>
    <w:rsid w:val="007077F4"/>
    <w:rsid w:val="00711EF3"/>
    <w:rsid w:val="00713304"/>
    <w:rsid w:val="00713472"/>
    <w:rsid w:val="0071732F"/>
    <w:rsid w:val="00721399"/>
    <w:rsid w:val="00726CF3"/>
    <w:rsid w:val="00727168"/>
    <w:rsid w:val="007445A5"/>
    <w:rsid w:val="00745FDC"/>
    <w:rsid w:val="0075439E"/>
    <w:rsid w:val="0075691C"/>
    <w:rsid w:val="00761DAB"/>
    <w:rsid w:val="00766DAA"/>
    <w:rsid w:val="007935CF"/>
    <w:rsid w:val="007A7C37"/>
    <w:rsid w:val="007D595D"/>
    <w:rsid w:val="007D6D3D"/>
    <w:rsid w:val="007E13B7"/>
    <w:rsid w:val="007E4845"/>
    <w:rsid w:val="007E6621"/>
    <w:rsid w:val="007F45F2"/>
    <w:rsid w:val="008121A6"/>
    <w:rsid w:val="008174B9"/>
    <w:rsid w:val="00822A94"/>
    <w:rsid w:val="008256A5"/>
    <w:rsid w:val="00841C97"/>
    <w:rsid w:val="00863DB0"/>
    <w:rsid w:val="00885261"/>
    <w:rsid w:val="0088729A"/>
    <w:rsid w:val="008A2853"/>
    <w:rsid w:val="008A2890"/>
    <w:rsid w:val="008A5A10"/>
    <w:rsid w:val="008A65DC"/>
    <w:rsid w:val="008B06BE"/>
    <w:rsid w:val="008B7BDA"/>
    <w:rsid w:val="008C734A"/>
    <w:rsid w:val="008D191E"/>
    <w:rsid w:val="008F29CF"/>
    <w:rsid w:val="009066AF"/>
    <w:rsid w:val="009173B1"/>
    <w:rsid w:val="00921F42"/>
    <w:rsid w:val="00944382"/>
    <w:rsid w:val="009501BD"/>
    <w:rsid w:val="00953F63"/>
    <w:rsid w:val="00980F51"/>
    <w:rsid w:val="0098617B"/>
    <w:rsid w:val="00986D5A"/>
    <w:rsid w:val="009E5853"/>
    <w:rsid w:val="00A066B5"/>
    <w:rsid w:val="00A06BF9"/>
    <w:rsid w:val="00A222A4"/>
    <w:rsid w:val="00A33FCD"/>
    <w:rsid w:val="00A43E04"/>
    <w:rsid w:val="00A45398"/>
    <w:rsid w:val="00A476F5"/>
    <w:rsid w:val="00A63EAE"/>
    <w:rsid w:val="00A70C8E"/>
    <w:rsid w:val="00A81BF6"/>
    <w:rsid w:val="00A87FFB"/>
    <w:rsid w:val="00A959F2"/>
    <w:rsid w:val="00AA1614"/>
    <w:rsid w:val="00AB536D"/>
    <w:rsid w:val="00AB672F"/>
    <w:rsid w:val="00AC79D0"/>
    <w:rsid w:val="00B14D81"/>
    <w:rsid w:val="00B154F9"/>
    <w:rsid w:val="00B26E7C"/>
    <w:rsid w:val="00B43E6F"/>
    <w:rsid w:val="00B46764"/>
    <w:rsid w:val="00B52F23"/>
    <w:rsid w:val="00B5303D"/>
    <w:rsid w:val="00B60073"/>
    <w:rsid w:val="00B64895"/>
    <w:rsid w:val="00B82749"/>
    <w:rsid w:val="00B86AF1"/>
    <w:rsid w:val="00B90D30"/>
    <w:rsid w:val="00B920E6"/>
    <w:rsid w:val="00B9708B"/>
    <w:rsid w:val="00BA2D06"/>
    <w:rsid w:val="00BC0723"/>
    <w:rsid w:val="00BE691B"/>
    <w:rsid w:val="00BE794F"/>
    <w:rsid w:val="00BF6706"/>
    <w:rsid w:val="00C02503"/>
    <w:rsid w:val="00C157BE"/>
    <w:rsid w:val="00C16F87"/>
    <w:rsid w:val="00C21B67"/>
    <w:rsid w:val="00C23B0D"/>
    <w:rsid w:val="00C26593"/>
    <w:rsid w:val="00C32342"/>
    <w:rsid w:val="00C513A9"/>
    <w:rsid w:val="00C6643A"/>
    <w:rsid w:val="00C66CF1"/>
    <w:rsid w:val="00C70F55"/>
    <w:rsid w:val="00C71067"/>
    <w:rsid w:val="00C82B49"/>
    <w:rsid w:val="00C83D36"/>
    <w:rsid w:val="00C931AD"/>
    <w:rsid w:val="00C96D0C"/>
    <w:rsid w:val="00CA3332"/>
    <w:rsid w:val="00CB62D6"/>
    <w:rsid w:val="00CB6334"/>
    <w:rsid w:val="00CB72E1"/>
    <w:rsid w:val="00CC200A"/>
    <w:rsid w:val="00CC5C00"/>
    <w:rsid w:val="00CD75AF"/>
    <w:rsid w:val="00D01897"/>
    <w:rsid w:val="00D220B7"/>
    <w:rsid w:val="00D37AEE"/>
    <w:rsid w:val="00D46286"/>
    <w:rsid w:val="00D50D38"/>
    <w:rsid w:val="00DA15FE"/>
    <w:rsid w:val="00DE11FD"/>
    <w:rsid w:val="00DE2784"/>
    <w:rsid w:val="00DF7D82"/>
    <w:rsid w:val="00E05CD8"/>
    <w:rsid w:val="00E12D2E"/>
    <w:rsid w:val="00E47215"/>
    <w:rsid w:val="00E63329"/>
    <w:rsid w:val="00E704D8"/>
    <w:rsid w:val="00E8017D"/>
    <w:rsid w:val="00E85A6D"/>
    <w:rsid w:val="00E87097"/>
    <w:rsid w:val="00E952E4"/>
    <w:rsid w:val="00EA014C"/>
    <w:rsid w:val="00EA561F"/>
    <w:rsid w:val="00EC2E6D"/>
    <w:rsid w:val="00ED3293"/>
    <w:rsid w:val="00EE561C"/>
    <w:rsid w:val="00EE7E09"/>
    <w:rsid w:val="00EF32E6"/>
    <w:rsid w:val="00EF3C0B"/>
    <w:rsid w:val="00F03A52"/>
    <w:rsid w:val="00F10EF4"/>
    <w:rsid w:val="00F16281"/>
    <w:rsid w:val="00F2090D"/>
    <w:rsid w:val="00F33084"/>
    <w:rsid w:val="00F43785"/>
    <w:rsid w:val="00F46476"/>
    <w:rsid w:val="00F57915"/>
    <w:rsid w:val="00F622BE"/>
    <w:rsid w:val="00F7750B"/>
    <w:rsid w:val="00F83FAA"/>
    <w:rsid w:val="00F91839"/>
    <w:rsid w:val="00F976DD"/>
    <w:rsid w:val="00FD3143"/>
    <w:rsid w:val="00FE07F4"/>
    <w:rsid w:val="00FE68EE"/>
    <w:rsid w:val="00FE692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5740"/>
  <w15:docId w15:val="{4813A97A-7B4A-4224-9666-207A3F5C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5A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68EE"/>
    <w:pPr>
      <w:tabs>
        <w:tab w:val="center" w:pos="4536"/>
        <w:tab w:val="right" w:pos="9072"/>
      </w:tabs>
    </w:pPr>
  </w:style>
  <w:style w:type="character" w:customStyle="1" w:styleId="En-tteCar">
    <w:name w:val="En-tête Car"/>
    <w:basedOn w:val="Policepardfaut"/>
    <w:link w:val="En-tte"/>
    <w:uiPriority w:val="99"/>
    <w:rsid w:val="00FE68EE"/>
  </w:style>
  <w:style w:type="paragraph" w:styleId="Pieddepage">
    <w:name w:val="footer"/>
    <w:basedOn w:val="Normal"/>
    <w:link w:val="PieddepageCar"/>
    <w:uiPriority w:val="99"/>
    <w:unhideWhenUsed/>
    <w:rsid w:val="00FE68EE"/>
    <w:pPr>
      <w:tabs>
        <w:tab w:val="center" w:pos="4536"/>
        <w:tab w:val="right" w:pos="9072"/>
      </w:tabs>
    </w:pPr>
  </w:style>
  <w:style w:type="character" w:customStyle="1" w:styleId="PieddepageCar">
    <w:name w:val="Pied de page Car"/>
    <w:basedOn w:val="Policepardfaut"/>
    <w:link w:val="Pieddepage"/>
    <w:uiPriority w:val="99"/>
    <w:rsid w:val="00FE68EE"/>
  </w:style>
  <w:style w:type="paragraph" w:styleId="Textedebulles">
    <w:name w:val="Balloon Text"/>
    <w:basedOn w:val="Normal"/>
    <w:link w:val="TextedebullesCar"/>
    <w:uiPriority w:val="99"/>
    <w:semiHidden/>
    <w:unhideWhenUsed/>
    <w:rsid w:val="00FE68EE"/>
    <w:rPr>
      <w:rFonts w:ascii="Tahoma" w:hAnsi="Tahoma" w:cs="Tahoma"/>
      <w:sz w:val="16"/>
      <w:szCs w:val="16"/>
    </w:rPr>
  </w:style>
  <w:style w:type="character" w:customStyle="1" w:styleId="TextedebullesCar">
    <w:name w:val="Texte de bulles Car"/>
    <w:basedOn w:val="Policepardfaut"/>
    <w:link w:val="Textedebulles"/>
    <w:uiPriority w:val="99"/>
    <w:semiHidden/>
    <w:rsid w:val="00FE68EE"/>
    <w:rPr>
      <w:rFonts w:ascii="Tahoma" w:hAnsi="Tahoma" w:cs="Tahoma"/>
      <w:sz w:val="16"/>
      <w:szCs w:val="16"/>
    </w:rPr>
  </w:style>
  <w:style w:type="table" w:styleId="Grilledutableau">
    <w:name w:val="Table Grid"/>
    <w:basedOn w:val="TableauNormal"/>
    <w:uiPriority w:val="59"/>
    <w:rsid w:val="008174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841C97"/>
    <w:pPr>
      <w:ind w:left="720"/>
      <w:contextualSpacing/>
    </w:pPr>
  </w:style>
  <w:style w:type="character" w:styleId="Marquedecommentaire">
    <w:name w:val="annotation reference"/>
    <w:basedOn w:val="Policepardfaut"/>
    <w:uiPriority w:val="99"/>
    <w:semiHidden/>
    <w:unhideWhenUsed/>
    <w:rsid w:val="00863DB0"/>
    <w:rPr>
      <w:sz w:val="16"/>
      <w:szCs w:val="16"/>
    </w:rPr>
  </w:style>
  <w:style w:type="paragraph" w:styleId="Commentaire">
    <w:name w:val="annotation text"/>
    <w:basedOn w:val="Normal"/>
    <w:link w:val="CommentaireCar"/>
    <w:uiPriority w:val="99"/>
    <w:semiHidden/>
    <w:unhideWhenUsed/>
    <w:rsid w:val="00863DB0"/>
    <w:rPr>
      <w:sz w:val="20"/>
      <w:szCs w:val="20"/>
    </w:rPr>
  </w:style>
  <w:style w:type="character" w:customStyle="1" w:styleId="CommentaireCar">
    <w:name w:val="Commentaire Car"/>
    <w:basedOn w:val="Policepardfaut"/>
    <w:link w:val="Commentaire"/>
    <w:uiPriority w:val="99"/>
    <w:semiHidden/>
    <w:rsid w:val="00863DB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63DB0"/>
    <w:rPr>
      <w:b/>
      <w:bCs/>
    </w:rPr>
  </w:style>
  <w:style w:type="character" w:customStyle="1" w:styleId="ObjetducommentaireCar">
    <w:name w:val="Objet du commentaire Car"/>
    <w:basedOn w:val="CommentaireCar"/>
    <w:link w:val="Objetducommentaire"/>
    <w:uiPriority w:val="99"/>
    <w:semiHidden/>
    <w:rsid w:val="00863DB0"/>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9403-A495-4AF4-B2A6-DC1AC0B8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Pages>
  <Words>1199</Words>
  <Characters>6596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TCHAA TCHAMDJA</cp:lastModifiedBy>
  <cp:revision>205</cp:revision>
  <cp:lastPrinted>2015-10-29T13:56:00Z</cp:lastPrinted>
  <dcterms:created xsi:type="dcterms:W3CDTF">2014-10-16T15:35:00Z</dcterms:created>
  <dcterms:modified xsi:type="dcterms:W3CDTF">2017-06-07T17:35:00Z</dcterms:modified>
</cp:coreProperties>
</file>